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0DA89" w14:textId="77777777" w:rsidR="008A3694" w:rsidRPr="00FD2FEF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>Supplemental Figure 1. Related to Figure 1</w:t>
      </w:r>
    </w:p>
    <w:p w14:paraId="6FF1B813" w14:textId="3F55B33B" w:rsidR="008A3694" w:rsidRPr="008A3694" w:rsidRDefault="008A3694" w:rsidP="008A369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A3694">
        <w:rPr>
          <w:rFonts w:ascii="Arial" w:hAnsi="Arial" w:cs="Arial"/>
          <w:sz w:val="22"/>
          <w:szCs w:val="22"/>
        </w:rPr>
        <w:t>(</w:t>
      </w:r>
      <w:r w:rsidRPr="00002AB8">
        <w:rPr>
          <w:rFonts w:ascii="Arial" w:hAnsi="Arial" w:cs="Arial"/>
          <w:b/>
          <w:bCs/>
          <w:sz w:val="22"/>
          <w:szCs w:val="22"/>
        </w:rPr>
        <w:t>A</w:t>
      </w:r>
      <w:r w:rsidR="00B579C2" w:rsidRPr="00002AB8">
        <w:rPr>
          <w:rFonts w:ascii="Arial" w:hAnsi="Arial" w:cs="Arial"/>
          <w:sz w:val="22"/>
          <w:szCs w:val="22"/>
        </w:rPr>
        <w:t>-</w:t>
      </w:r>
      <w:r w:rsidR="00B579C2" w:rsidRPr="00002AB8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>Volcano plot</w:t>
      </w:r>
      <w:r w:rsidR="00BF062F">
        <w:rPr>
          <w:rFonts w:ascii="Arial" w:hAnsi="Arial" w:cs="Arial"/>
          <w:sz w:val="22"/>
          <w:szCs w:val="22"/>
        </w:rPr>
        <w:t>s</w:t>
      </w:r>
      <w:r w:rsidRPr="008A3694">
        <w:rPr>
          <w:rFonts w:ascii="Arial" w:hAnsi="Arial" w:cs="Arial"/>
          <w:sz w:val="22"/>
          <w:szCs w:val="22"/>
        </w:rPr>
        <w:t xml:space="preserve"> of gene expressions in the brain. Red (upregulated</w:t>
      </w:r>
      <w:r w:rsidR="00AB0EFA">
        <w:rPr>
          <w:rFonts w:ascii="Arial" w:hAnsi="Arial" w:cs="Arial"/>
          <w:sz w:val="22"/>
          <w:szCs w:val="22"/>
        </w:rPr>
        <w:t xml:space="preserve"> genes</w:t>
      </w:r>
      <w:r w:rsidR="00D44127"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>and blue (downregulated</w:t>
      </w:r>
      <w:r w:rsidR="00AB0EFA">
        <w:rPr>
          <w:rFonts w:ascii="Arial" w:hAnsi="Arial" w:cs="Arial"/>
          <w:sz w:val="22"/>
          <w:szCs w:val="22"/>
        </w:rPr>
        <w:t xml:space="preserve"> genes</w:t>
      </w:r>
      <w:r w:rsidRPr="008A3694">
        <w:rPr>
          <w:rFonts w:ascii="Arial" w:hAnsi="Arial" w:cs="Arial"/>
          <w:sz w:val="22"/>
          <w:szCs w:val="22"/>
        </w:rPr>
        <w:t xml:space="preserve">) dots represent genes with a </w:t>
      </w:r>
      <w:r w:rsidR="00AB0EFA">
        <w:rPr>
          <w:rFonts w:ascii="Arial" w:hAnsi="Arial" w:cs="Arial"/>
          <w:sz w:val="22"/>
          <w:szCs w:val="22"/>
        </w:rPr>
        <w:t>p</w:t>
      </w:r>
      <w:r w:rsidR="00E935A8">
        <w:rPr>
          <w:rFonts w:ascii="Arial" w:hAnsi="Arial" w:cs="Arial"/>
          <w:sz w:val="22"/>
          <w:szCs w:val="22"/>
        </w:rPr>
        <w:t>-</w:t>
      </w:r>
      <w:r w:rsidRPr="008A3694">
        <w:rPr>
          <w:rFonts w:ascii="Arial" w:hAnsi="Arial" w:cs="Arial"/>
          <w:sz w:val="22"/>
          <w:szCs w:val="22"/>
        </w:rPr>
        <w:t>value less than 0.02. (</w:t>
      </w:r>
      <w:r w:rsidR="00D44127" w:rsidRPr="00002AB8">
        <w:rPr>
          <w:rFonts w:ascii="Arial" w:hAnsi="Arial" w:cs="Arial"/>
          <w:b/>
          <w:bCs/>
          <w:sz w:val="22"/>
          <w:szCs w:val="22"/>
        </w:rPr>
        <w:t>D</w:t>
      </w:r>
      <w:r w:rsidRPr="008A3694">
        <w:rPr>
          <w:rFonts w:ascii="Arial" w:hAnsi="Arial" w:cs="Arial"/>
          <w:sz w:val="22"/>
          <w:szCs w:val="22"/>
        </w:rPr>
        <w:t>) GSEA (</w:t>
      </w:r>
      <w:proofErr w:type="spellStart"/>
      <w:r>
        <w:rPr>
          <w:rFonts w:ascii="Arial" w:hAnsi="Arial" w:cs="Arial"/>
          <w:sz w:val="22"/>
          <w:szCs w:val="22"/>
        </w:rPr>
        <w:t>MSigDB</w:t>
      </w:r>
      <w:proofErr w:type="spellEnd"/>
      <w:r w:rsidRPr="008A3694">
        <w:rPr>
          <w:rFonts w:ascii="Arial" w:hAnsi="Arial" w:cs="Arial"/>
          <w:sz w:val="22"/>
          <w:szCs w:val="22"/>
        </w:rPr>
        <w:t xml:space="preserve">) analysis </w:t>
      </w:r>
      <w:r w:rsidR="00354166">
        <w:rPr>
          <w:rFonts w:ascii="Arial" w:hAnsi="Arial" w:cs="Arial"/>
          <w:sz w:val="22"/>
          <w:szCs w:val="22"/>
        </w:rPr>
        <w:t xml:space="preserve">in the brain (KD </w:t>
      </w:r>
      <w:r w:rsidR="00002AB8">
        <w:rPr>
          <w:rFonts w:ascii="Arial" w:hAnsi="Arial" w:cs="Arial"/>
          <w:sz w:val="22"/>
          <w:szCs w:val="22"/>
        </w:rPr>
        <w:t>[</w:t>
      </w:r>
      <w:r w:rsidR="00354166">
        <w:rPr>
          <w:rFonts w:ascii="Arial" w:hAnsi="Arial" w:cs="Arial"/>
          <w:sz w:val="22"/>
          <w:szCs w:val="22"/>
        </w:rPr>
        <w:t>12 mo</w:t>
      </w:r>
      <w:r w:rsidR="00002AB8">
        <w:rPr>
          <w:rFonts w:ascii="Arial" w:hAnsi="Arial" w:cs="Arial"/>
          <w:sz w:val="22"/>
          <w:szCs w:val="22"/>
        </w:rPr>
        <w:t>nths]</w:t>
      </w:r>
      <w:r w:rsidR="00354166">
        <w:rPr>
          <w:rFonts w:ascii="Arial" w:hAnsi="Arial" w:cs="Arial"/>
          <w:sz w:val="22"/>
          <w:szCs w:val="22"/>
        </w:rPr>
        <w:t xml:space="preserve"> vs CD </w:t>
      </w:r>
      <w:r w:rsidR="00002AB8">
        <w:rPr>
          <w:rFonts w:ascii="Arial" w:hAnsi="Arial" w:cs="Arial"/>
          <w:sz w:val="22"/>
          <w:szCs w:val="22"/>
        </w:rPr>
        <w:t>[</w:t>
      </w:r>
      <w:r w:rsidR="00354166">
        <w:rPr>
          <w:rFonts w:ascii="Arial" w:hAnsi="Arial" w:cs="Arial"/>
          <w:sz w:val="22"/>
          <w:szCs w:val="22"/>
        </w:rPr>
        <w:t>12 mo</w:t>
      </w:r>
      <w:r w:rsidR="00002AB8">
        <w:rPr>
          <w:rFonts w:ascii="Arial" w:hAnsi="Arial" w:cs="Arial"/>
          <w:sz w:val="22"/>
          <w:szCs w:val="22"/>
        </w:rPr>
        <w:t>nths]</w:t>
      </w:r>
      <w:r w:rsidR="00354166">
        <w:rPr>
          <w:rFonts w:ascii="Arial" w:hAnsi="Arial" w:cs="Arial"/>
          <w:sz w:val="22"/>
          <w:szCs w:val="22"/>
        </w:rPr>
        <w:t xml:space="preserve">). </w:t>
      </w:r>
      <w:r w:rsidRPr="008A3694">
        <w:rPr>
          <w:rFonts w:ascii="Arial" w:hAnsi="Arial" w:cs="Arial"/>
          <w:sz w:val="22"/>
          <w:szCs w:val="22"/>
        </w:rPr>
        <w:t>(</w:t>
      </w:r>
      <w:r w:rsidR="00D44127" w:rsidRPr="00002AB8">
        <w:rPr>
          <w:rFonts w:ascii="Arial" w:hAnsi="Arial" w:cs="Arial"/>
          <w:b/>
          <w:bCs/>
          <w:sz w:val="22"/>
          <w:szCs w:val="22"/>
        </w:rPr>
        <w:t>E</w:t>
      </w:r>
      <w:r w:rsidRPr="008A3694">
        <w:rPr>
          <w:rFonts w:ascii="Arial" w:hAnsi="Arial" w:cs="Arial"/>
          <w:sz w:val="22"/>
          <w:szCs w:val="22"/>
        </w:rPr>
        <w:t xml:space="preserve">) Protein expressions of </w:t>
      </w:r>
      <w:r w:rsidR="00295F55">
        <w:rPr>
          <w:rFonts w:ascii="Arial" w:hAnsi="Arial" w:cs="Arial"/>
          <w:sz w:val="22"/>
          <w:szCs w:val="22"/>
        </w:rPr>
        <w:t xml:space="preserve">brains </w:t>
      </w:r>
      <w:r w:rsidR="00D44127" w:rsidRPr="008A3694">
        <w:rPr>
          <w:rFonts w:ascii="Arial" w:hAnsi="Arial" w:cs="Arial"/>
          <w:sz w:val="22"/>
          <w:szCs w:val="22"/>
        </w:rPr>
        <w:t>(</w:t>
      </w:r>
      <w:r w:rsidR="00354166">
        <w:rPr>
          <w:rFonts w:ascii="Arial" w:hAnsi="Arial" w:cs="Arial"/>
          <w:sz w:val="22"/>
          <w:szCs w:val="22"/>
        </w:rPr>
        <w:t xml:space="preserve">CD </w:t>
      </w:r>
      <w:r w:rsidR="00002AB8">
        <w:rPr>
          <w:rFonts w:ascii="Arial" w:hAnsi="Arial" w:cs="Arial"/>
          <w:sz w:val="22"/>
          <w:szCs w:val="22"/>
        </w:rPr>
        <w:t>[</w:t>
      </w:r>
      <w:r w:rsidR="00354166">
        <w:rPr>
          <w:rFonts w:ascii="Arial" w:hAnsi="Arial" w:cs="Arial"/>
          <w:sz w:val="22"/>
          <w:szCs w:val="22"/>
        </w:rPr>
        <w:t>12 mo</w:t>
      </w:r>
      <w:r w:rsidR="00002AB8">
        <w:rPr>
          <w:rFonts w:ascii="Arial" w:hAnsi="Arial" w:cs="Arial"/>
          <w:sz w:val="22"/>
          <w:szCs w:val="22"/>
        </w:rPr>
        <w:t>nths]</w:t>
      </w:r>
      <w:r w:rsidR="00354166">
        <w:rPr>
          <w:rFonts w:ascii="Arial" w:hAnsi="Arial" w:cs="Arial"/>
          <w:sz w:val="22"/>
          <w:szCs w:val="22"/>
        </w:rPr>
        <w:t xml:space="preserve"> and KD </w:t>
      </w:r>
      <w:r w:rsidR="00002AB8">
        <w:rPr>
          <w:rFonts w:ascii="Arial" w:hAnsi="Arial" w:cs="Arial"/>
          <w:sz w:val="22"/>
          <w:szCs w:val="22"/>
        </w:rPr>
        <w:t>[</w:t>
      </w:r>
      <w:r w:rsidR="00354166">
        <w:rPr>
          <w:rFonts w:ascii="Arial" w:hAnsi="Arial" w:cs="Arial"/>
          <w:sz w:val="22"/>
          <w:szCs w:val="22"/>
        </w:rPr>
        <w:t>12 mo</w:t>
      </w:r>
      <w:r w:rsidR="00002AB8">
        <w:rPr>
          <w:rFonts w:ascii="Arial" w:hAnsi="Arial" w:cs="Arial"/>
          <w:sz w:val="22"/>
          <w:szCs w:val="22"/>
        </w:rPr>
        <w:t>nths]</w:t>
      </w:r>
      <w:r w:rsidR="00D44127" w:rsidRPr="008A3694">
        <w:rPr>
          <w:rFonts w:ascii="Arial" w:hAnsi="Arial" w:cs="Arial"/>
          <w:sz w:val="22"/>
          <w:szCs w:val="22"/>
        </w:rPr>
        <w:t>)</w:t>
      </w:r>
      <w:r w:rsidR="00354166">
        <w:rPr>
          <w:rFonts w:ascii="Arial" w:hAnsi="Arial" w:cs="Arial"/>
          <w:sz w:val="22"/>
          <w:szCs w:val="22"/>
        </w:rPr>
        <w:t xml:space="preserve"> (n</w:t>
      </w:r>
      <w:r w:rsidR="00F57108">
        <w:rPr>
          <w:rFonts w:ascii="Arial" w:hAnsi="Arial" w:cs="Arial"/>
          <w:sz w:val="22"/>
          <w:szCs w:val="22"/>
        </w:rPr>
        <w:t xml:space="preserve"> </w:t>
      </w:r>
      <w:r w:rsidR="00354166">
        <w:rPr>
          <w:rFonts w:ascii="Arial" w:hAnsi="Arial" w:cs="Arial"/>
          <w:sz w:val="22"/>
          <w:szCs w:val="22"/>
        </w:rPr>
        <w:t>=</w:t>
      </w:r>
      <w:r w:rsidR="00F57108">
        <w:rPr>
          <w:rFonts w:ascii="Arial" w:hAnsi="Arial" w:cs="Arial"/>
          <w:sz w:val="22"/>
          <w:szCs w:val="22"/>
        </w:rPr>
        <w:t xml:space="preserve"> </w:t>
      </w:r>
      <w:r w:rsidR="00354166">
        <w:rPr>
          <w:rFonts w:ascii="Arial" w:hAnsi="Arial" w:cs="Arial"/>
          <w:sz w:val="22"/>
          <w:szCs w:val="22"/>
        </w:rPr>
        <w:t>6 per group)</w:t>
      </w:r>
      <w:r w:rsidRPr="008A3694">
        <w:rPr>
          <w:rFonts w:ascii="Arial" w:hAnsi="Arial" w:cs="Arial"/>
          <w:sz w:val="22"/>
          <w:szCs w:val="22"/>
        </w:rPr>
        <w:t>.</w:t>
      </w:r>
    </w:p>
    <w:p w14:paraId="1395E95B" w14:textId="77777777" w:rsidR="008A3694" w:rsidRDefault="008A3694" w:rsidP="008A3694">
      <w:pPr>
        <w:rPr>
          <w:b/>
          <w:bCs/>
        </w:rPr>
      </w:pPr>
    </w:p>
    <w:p w14:paraId="44086A24" w14:textId="5D4F0421" w:rsidR="008A3694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612833FC" w14:textId="128FC9DA" w:rsidR="008A3694" w:rsidRPr="008A3694" w:rsidRDefault="008A3694" w:rsidP="008A369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A3694">
        <w:rPr>
          <w:rFonts w:ascii="Arial" w:hAnsi="Arial" w:cs="Arial"/>
          <w:sz w:val="22"/>
          <w:szCs w:val="22"/>
        </w:rPr>
        <w:t>(</w:t>
      </w:r>
      <w:r w:rsidRPr="00002AB8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>GSEA (</w:t>
      </w:r>
      <w:proofErr w:type="spellStart"/>
      <w:r w:rsidRPr="008A3694">
        <w:rPr>
          <w:rFonts w:ascii="Arial" w:hAnsi="Arial" w:cs="Arial"/>
          <w:sz w:val="22"/>
          <w:szCs w:val="22"/>
        </w:rPr>
        <w:t>MSigDB</w:t>
      </w:r>
      <w:proofErr w:type="spellEnd"/>
      <w:r w:rsidRPr="008A3694">
        <w:rPr>
          <w:rFonts w:ascii="Arial" w:hAnsi="Arial" w:cs="Arial"/>
          <w:sz w:val="22"/>
          <w:szCs w:val="22"/>
        </w:rPr>
        <w:t xml:space="preserve">) analysis </w:t>
      </w:r>
      <w:r w:rsidR="00F57108">
        <w:rPr>
          <w:rFonts w:ascii="Arial" w:hAnsi="Arial" w:cs="Arial"/>
          <w:sz w:val="22"/>
          <w:szCs w:val="22"/>
        </w:rPr>
        <w:t xml:space="preserve">in the brain (CD </w:t>
      </w:r>
      <w:r w:rsidR="00002AB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26 mo</w:t>
      </w:r>
      <w:r w:rsidR="00002AB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 xml:space="preserve"> vs CD </w:t>
      </w:r>
      <w:r w:rsidR="00002AB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12 mo</w:t>
      </w:r>
      <w:r w:rsidR="00002AB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>).</w:t>
      </w:r>
      <w:r w:rsidRPr="008A3694">
        <w:rPr>
          <w:rFonts w:ascii="Arial" w:hAnsi="Arial" w:cs="Arial"/>
          <w:sz w:val="22"/>
          <w:szCs w:val="22"/>
        </w:rPr>
        <w:t xml:space="preserve"> (</w:t>
      </w:r>
      <w:r w:rsidRPr="00002AB8">
        <w:rPr>
          <w:rFonts w:ascii="Arial" w:hAnsi="Arial" w:cs="Arial"/>
          <w:b/>
          <w:bCs/>
          <w:sz w:val="22"/>
          <w:szCs w:val="22"/>
        </w:rPr>
        <w:t>B</w:t>
      </w:r>
      <w:r w:rsidRPr="008A3694">
        <w:rPr>
          <w:rFonts w:ascii="Arial" w:hAnsi="Arial" w:cs="Arial"/>
          <w:sz w:val="22"/>
          <w:szCs w:val="22"/>
        </w:rPr>
        <w:t>)</w:t>
      </w:r>
      <w:r w:rsidRPr="008A3694">
        <w:rPr>
          <w:rFonts w:ascii="Arial" w:hAnsi="Arial" w:cs="Arial"/>
          <w:b/>
          <w:bCs/>
          <w:sz w:val="22"/>
          <w:szCs w:val="22"/>
        </w:rPr>
        <w:t xml:space="preserve"> </w:t>
      </w:r>
      <w:r w:rsidRPr="008A3694">
        <w:rPr>
          <w:rFonts w:ascii="Arial" w:hAnsi="Arial" w:cs="Arial"/>
          <w:sz w:val="22"/>
          <w:szCs w:val="22"/>
        </w:rPr>
        <w:t>Heatmap of gene expressions in the brain. (</w:t>
      </w:r>
      <w:r w:rsidRPr="00002AB8">
        <w:rPr>
          <w:rFonts w:ascii="Arial" w:hAnsi="Arial" w:cs="Arial"/>
          <w:b/>
          <w:bCs/>
          <w:sz w:val="22"/>
          <w:szCs w:val="22"/>
        </w:rPr>
        <w:t>C</w:t>
      </w:r>
      <w:r w:rsidRPr="008A3694">
        <w:rPr>
          <w:rFonts w:ascii="Arial" w:hAnsi="Arial" w:cs="Arial"/>
          <w:sz w:val="22"/>
          <w:szCs w:val="22"/>
        </w:rPr>
        <w:t xml:space="preserve">) Heatmap of gene expression </w:t>
      </w:r>
      <w:r w:rsidR="00EB6635">
        <w:rPr>
          <w:rFonts w:ascii="Arial" w:hAnsi="Arial" w:cs="Arial"/>
          <w:sz w:val="22"/>
          <w:szCs w:val="22"/>
        </w:rPr>
        <w:t xml:space="preserve">(analyzed by qPCR) </w:t>
      </w:r>
      <w:r w:rsidRPr="008A3694">
        <w:rPr>
          <w:rFonts w:ascii="Arial" w:hAnsi="Arial" w:cs="Arial"/>
          <w:sz w:val="22"/>
          <w:szCs w:val="22"/>
        </w:rPr>
        <w:t xml:space="preserve">of </w:t>
      </w:r>
      <w:r w:rsidR="00EB6635">
        <w:rPr>
          <w:rFonts w:ascii="Arial" w:hAnsi="Arial" w:cs="Arial"/>
          <w:sz w:val="22"/>
          <w:szCs w:val="22"/>
        </w:rPr>
        <w:t>brains harvested at 12 or 22 months old (</w:t>
      </w:r>
      <w:r w:rsidR="00F57108">
        <w:rPr>
          <w:rFonts w:ascii="Arial" w:hAnsi="Arial" w:cs="Arial"/>
          <w:sz w:val="22"/>
          <w:szCs w:val="22"/>
        </w:rPr>
        <w:t xml:space="preserve">12-month-old or 22-month-old </w:t>
      </w:r>
      <w:r w:rsidR="00EB6635">
        <w:rPr>
          <w:rFonts w:ascii="Arial" w:hAnsi="Arial" w:cs="Arial"/>
          <w:sz w:val="22"/>
          <w:szCs w:val="22"/>
        </w:rPr>
        <w:t>maintained on CD or KD for one week). P</w:t>
      </w:r>
      <w:r w:rsidR="00002AB8">
        <w:rPr>
          <w:rFonts w:ascii="Arial" w:hAnsi="Arial" w:cs="Arial"/>
          <w:sz w:val="22"/>
          <w:szCs w:val="22"/>
        </w:rPr>
        <w:t>-</w:t>
      </w:r>
      <w:r w:rsidR="00EB6635">
        <w:rPr>
          <w:rFonts w:ascii="Arial" w:hAnsi="Arial" w:cs="Arial"/>
          <w:sz w:val="22"/>
          <w:szCs w:val="22"/>
        </w:rPr>
        <w:t xml:space="preserve">values (KD </w:t>
      </w:r>
      <w:r w:rsidR="00002AB8">
        <w:rPr>
          <w:rFonts w:ascii="Arial" w:hAnsi="Arial" w:cs="Arial"/>
          <w:sz w:val="22"/>
          <w:szCs w:val="22"/>
        </w:rPr>
        <w:t>[</w:t>
      </w:r>
      <w:r w:rsidR="00EB6635">
        <w:rPr>
          <w:rFonts w:ascii="Arial" w:hAnsi="Arial" w:cs="Arial"/>
          <w:sz w:val="22"/>
          <w:szCs w:val="22"/>
        </w:rPr>
        <w:t>22 mo</w:t>
      </w:r>
      <w:r w:rsidR="00002AB8">
        <w:rPr>
          <w:rFonts w:ascii="Arial" w:hAnsi="Arial" w:cs="Arial"/>
          <w:sz w:val="22"/>
          <w:szCs w:val="22"/>
        </w:rPr>
        <w:t>nths]</w:t>
      </w:r>
      <w:r w:rsidR="00EB6635">
        <w:rPr>
          <w:rFonts w:ascii="Arial" w:hAnsi="Arial" w:cs="Arial"/>
          <w:sz w:val="22"/>
          <w:szCs w:val="22"/>
        </w:rPr>
        <w:t xml:space="preserve"> vs CD </w:t>
      </w:r>
      <w:r w:rsidR="00002AB8">
        <w:rPr>
          <w:rFonts w:ascii="Arial" w:hAnsi="Arial" w:cs="Arial"/>
          <w:sz w:val="22"/>
          <w:szCs w:val="22"/>
        </w:rPr>
        <w:t>[</w:t>
      </w:r>
      <w:r w:rsidR="00EB6635">
        <w:rPr>
          <w:rFonts w:ascii="Arial" w:hAnsi="Arial" w:cs="Arial"/>
          <w:sz w:val="22"/>
          <w:szCs w:val="22"/>
        </w:rPr>
        <w:t>22 mo</w:t>
      </w:r>
      <w:r w:rsidR="00002AB8">
        <w:rPr>
          <w:rFonts w:ascii="Arial" w:hAnsi="Arial" w:cs="Arial"/>
          <w:sz w:val="22"/>
          <w:szCs w:val="22"/>
        </w:rPr>
        <w:t>nths]</w:t>
      </w:r>
      <w:r w:rsidR="00EB6635">
        <w:rPr>
          <w:rFonts w:ascii="Arial" w:hAnsi="Arial" w:cs="Arial"/>
          <w:sz w:val="22"/>
          <w:szCs w:val="22"/>
        </w:rPr>
        <w:t>) are calculated by unpaired two-tailed t test.</w:t>
      </w:r>
    </w:p>
    <w:p w14:paraId="2E310158" w14:textId="77777777" w:rsidR="008A3694" w:rsidRDefault="008A3694" w:rsidP="008A3694"/>
    <w:p w14:paraId="08D6643B" w14:textId="5DA22316" w:rsidR="008A3694" w:rsidRPr="008A3694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6AD08906" w14:textId="5D25A922" w:rsidR="008A3694" w:rsidRPr="00FD2FEF" w:rsidRDefault="008A3694" w:rsidP="008A369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002AB8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-</w:t>
      </w:r>
      <w:r w:rsidRPr="00002AB8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 GSEA (GO) analysis in the brain. (</w:t>
      </w:r>
      <w:r w:rsidRPr="00002AB8">
        <w:rPr>
          <w:rFonts w:ascii="Arial" w:hAnsi="Arial" w:cs="Arial"/>
          <w:b/>
          <w:bCs/>
          <w:sz w:val="22"/>
          <w:szCs w:val="22"/>
        </w:rPr>
        <w:t>D</w:t>
      </w:r>
      <w:r w:rsidRPr="00FD2FEF">
        <w:rPr>
          <w:rFonts w:ascii="Arial" w:hAnsi="Arial" w:cs="Arial"/>
          <w:sz w:val="22"/>
          <w:szCs w:val="22"/>
        </w:rPr>
        <w:t>-</w:t>
      </w:r>
      <w:r w:rsidRPr="00002AB8">
        <w:rPr>
          <w:rFonts w:ascii="Arial" w:hAnsi="Arial" w:cs="Arial"/>
          <w:b/>
          <w:bCs/>
          <w:sz w:val="22"/>
          <w:szCs w:val="22"/>
        </w:rPr>
        <w:t>F</w:t>
      </w:r>
      <w:r w:rsidRPr="00FD2FEF">
        <w:rPr>
          <w:rFonts w:ascii="Arial" w:hAnsi="Arial" w:cs="Arial"/>
          <w:sz w:val="22"/>
          <w:szCs w:val="22"/>
        </w:rPr>
        <w:t>) GSEA (KEGG) analysis in the brain.</w:t>
      </w:r>
    </w:p>
    <w:p w14:paraId="27A472B0" w14:textId="77777777" w:rsidR="008A3694" w:rsidRDefault="008A3694" w:rsidP="008A3694"/>
    <w:p w14:paraId="2ECBFA53" w14:textId="0E25C5A4" w:rsidR="008A3694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3ED15AED" w14:textId="03A75417" w:rsidR="008A3694" w:rsidRPr="008A3694" w:rsidRDefault="008A3694" w:rsidP="008A369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A3694">
        <w:rPr>
          <w:rFonts w:ascii="Arial" w:hAnsi="Arial" w:cs="Arial"/>
          <w:sz w:val="22"/>
          <w:szCs w:val="22"/>
        </w:rPr>
        <w:t>(</w:t>
      </w:r>
      <w:r w:rsidRPr="00002AB8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 xml:space="preserve">Deconvolution of </w:t>
      </w:r>
      <w:r w:rsidR="00F57108">
        <w:rPr>
          <w:rFonts w:ascii="Arial" w:hAnsi="Arial" w:cs="Arial"/>
          <w:sz w:val="22"/>
          <w:szCs w:val="22"/>
        </w:rPr>
        <w:t>gene expression</w:t>
      </w:r>
      <w:r w:rsidRPr="008A3694">
        <w:rPr>
          <w:rFonts w:ascii="Arial" w:hAnsi="Arial" w:cs="Arial"/>
          <w:sz w:val="22"/>
          <w:szCs w:val="22"/>
        </w:rPr>
        <w:t xml:space="preserve"> in the brain by </w:t>
      </w:r>
      <w:r w:rsidR="00F57108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8A3694">
        <w:rPr>
          <w:rFonts w:ascii="Arial" w:hAnsi="Arial" w:cs="Arial"/>
          <w:sz w:val="22"/>
          <w:szCs w:val="22"/>
        </w:rPr>
        <w:t>CIBERSORTx</w:t>
      </w:r>
      <w:proofErr w:type="spellEnd"/>
      <w:r w:rsidRPr="008A3694">
        <w:rPr>
          <w:rFonts w:ascii="Arial" w:hAnsi="Arial" w:cs="Arial"/>
          <w:sz w:val="22"/>
          <w:szCs w:val="22"/>
        </w:rPr>
        <w:t xml:space="preserve"> analysis.</w:t>
      </w:r>
    </w:p>
    <w:p w14:paraId="59F8F1A8" w14:textId="77777777" w:rsidR="008A3694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305E8FB" w14:textId="5B97D46C" w:rsidR="008A3694" w:rsidRDefault="008A3694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4F5293C7" w14:textId="16AF0787" w:rsidR="000D1A5B" w:rsidRPr="007D2465" w:rsidRDefault="000D1A5B" w:rsidP="000D1A5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D2465">
        <w:rPr>
          <w:rFonts w:ascii="Arial" w:hAnsi="Arial" w:cs="Arial"/>
          <w:sz w:val="22"/>
          <w:szCs w:val="22"/>
        </w:rPr>
        <w:t>(</w:t>
      </w:r>
      <w:r w:rsidRPr="00E935A8">
        <w:rPr>
          <w:rFonts w:ascii="Arial" w:hAnsi="Arial" w:cs="Arial"/>
          <w:b/>
          <w:bCs/>
          <w:sz w:val="22"/>
          <w:szCs w:val="22"/>
        </w:rPr>
        <w:t>A</w:t>
      </w:r>
      <w:r w:rsidRPr="007D246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E</w:t>
      </w:r>
      <w:r w:rsidRPr="007D2465">
        <w:rPr>
          <w:rFonts w:ascii="Arial" w:hAnsi="Arial" w:cs="Arial"/>
          <w:sz w:val="22"/>
          <w:szCs w:val="22"/>
        </w:rPr>
        <w:t xml:space="preserve">xperimental timeline. An </w:t>
      </w:r>
      <w:r w:rsidR="004D6268">
        <w:rPr>
          <w:rFonts w:ascii="Arial" w:hAnsi="Arial" w:cs="Arial"/>
          <w:sz w:val="22"/>
          <w:szCs w:val="22"/>
        </w:rPr>
        <w:t>RNA</w:t>
      </w:r>
      <w:r w:rsidR="00A005BB">
        <w:rPr>
          <w:rFonts w:ascii="Arial" w:hAnsi="Arial" w:cs="Arial"/>
          <w:sz w:val="22"/>
          <w:szCs w:val="22"/>
        </w:rPr>
        <w:t>-</w:t>
      </w:r>
      <w:r w:rsidR="004D6268">
        <w:rPr>
          <w:rFonts w:ascii="Arial" w:hAnsi="Arial" w:cs="Arial"/>
          <w:sz w:val="22"/>
          <w:szCs w:val="22"/>
        </w:rPr>
        <w:t xml:space="preserve">seq </w:t>
      </w:r>
      <w:r w:rsidRPr="007D2465">
        <w:rPr>
          <w:rFonts w:ascii="Arial" w:hAnsi="Arial" w:cs="Arial"/>
          <w:sz w:val="22"/>
          <w:szCs w:val="22"/>
        </w:rPr>
        <w:t xml:space="preserve">analysis of </w:t>
      </w:r>
      <w:r w:rsidR="004D6268">
        <w:rPr>
          <w:rFonts w:ascii="Arial" w:hAnsi="Arial" w:cs="Arial"/>
          <w:sz w:val="22"/>
          <w:szCs w:val="22"/>
        </w:rPr>
        <w:t>livers</w:t>
      </w:r>
      <w:r w:rsidRPr="007D2465">
        <w:rPr>
          <w:rFonts w:ascii="Arial" w:hAnsi="Arial" w:cs="Arial"/>
          <w:sz w:val="22"/>
          <w:szCs w:val="22"/>
        </w:rPr>
        <w:t xml:space="preserve"> </w:t>
      </w:r>
      <w:r w:rsidR="00F57108">
        <w:rPr>
          <w:rFonts w:ascii="Arial" w:hAnsi="Arial" w:cs="Arial"/>
          <w:sz w:val="22"/>
          <w:szCs w:val="22"/>
        </w:rPr>
        <w:t xml:space="preserve">(KD </w:t>
      </w:r>
      <w:r w:rsidR="00E935A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12 mo</w:t>
      </w:r>
      <w:r w:rsidR="00E935A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 xml:space="preserve"> vs CD </w:t>
      </w:r>
      <w:r w:rsidR="00E935A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12 mo</w:t>
      </w:r>
      <w:r w:rsidR="00E935A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 xml:space="preserve">) </w:t>
      </w:r>
      <w:r w:rsidRPr="007D2465">
        <w:rPr>
          <w:rFonts w:ascii="Arial" w:hAnsi="Arial" w:cs="Arial"/>
          <w:sz w:val="22"/>
          <w:szCs w:val="22"/>
        </w:rPr>
        <w:t xml:space="preserve">was published </w:t>
      </w:r>
      <w:r>
        <w:rPr>
          <w:rFonts w:ascii="Arial" w:hAnsi="Arial" w:cs="Arial"/>
          <w:sz w:val="22"/>
          <w:szCs w:val="22"/>
        </w:rPr>
        <w:t>previously</w:t>
      </w:r>
      <w:r w:rsidR="008957C8" w:rsidRPr="008957C8">
        <w:rPr>
          <w:rFonts w:ascii="Arial" w:hAnsi="Arial" w:cs="Arial"/>
          <w:sz w:val="22"/>
          <w:szCs w:val="22"/>
          <w:vertAlign w:val="superscript"/>
        </w:rPr>
        <w:t>15</w:t>
      </w:r>
      <w:r w:rsidRPr="007D246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(</w:t>
      </w:r>
      <w:r w:rsidRPr="00E935A8"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>Volcano plot of gene expressions in the</w:t>
      </w:r>
      <w:r>
        <w:rPr>
          <w:rFonts w:ascii="Arial" w:hAnsi="Arial" w:cs="Arial"/>
          <w:sz w:val="22"/>
          <w:szCs w:val="22"/>
        </w:rPr>
        <w:t xml:space="preserve"> liver</w:t>
      </w:r>
      <w:r w:rsidR="0003523F">
        <w:rPr>
          <w:rFonts w:ascii="Arial" w:hAnsi="Arial" w:cs="Arial"/>
          <w:sz w:val="22"/>
          <w:szCs w:val="22"/>
        </w:rPr>
        <w:t xml:space="preserve"> (Cyclic KD </w:t>
      </w:r>
      <w:r w:rsidR="00E935A8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 xml:space="preserve"> vs CD </w:t>
      </w:r>
      <w:r w:rsidR="00E935A8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>)</w:t>
      </w:r>
      <w:r w:rsidRPr="008A3694">
        <w:rPr>
          <w:rFonts w:ascii="Arial" w:hAnsi="Arial" w:cs="Arial"/>
          <w:sz w:val="22"/>
          <w:szCs w:val="22"/>
        </w:rPr>
        <w:t xml:space="preserve">. </w:t>
      </w:r>
      <w:r w:rsidR="00AB0EFA" w:rsidRPr="008A3694">
        <w:rPr>
          <w:rFonts w:ascii="Arial" w:hAnsi="Arial" w:cs="Arial"/>
          <w:sz w:val="22"/>
          <w:szCs w:val="22"/>
        </w:rPr>
        <w:t>Red (upregulated</w:t>
      </w:r>
      <w:r w:rsidR="00AB0EFA">
        <w:rPr>
          <w:rFonts w:ascii="Arial" w:hAnsi="Arial" w:cs="Arial"/>
          <w:sz w:val="22"/>
          <w:szCs w:val="22"/>
        </w:rPr>
        <w:t xml:space="preserve"> genes) </w:t>
      </w:r>
      <w:r w:rsidR="00AB0EFA" w:rsidRPr="008A3694">
        <w:rPr>
          <w:rFonts w:ascii="Arial" w:hAnsi="Arial" w:cs="Arial"/>
          <w:sz w:val="22"/>
          <w:szCs w:val="22"/>
        </w:rPr>
        <w:t>and blue (downregulated</w:t>
      </w:r>
      <w:r w:rsidR="00AB0EFA">
        <w:rPr>
          <w:rFonts w:ascii="Arial" w:hAnsi="Arial" w:cs="Arial"/>
          <w:sz w:val="22"/>
          <w:szCs w:val="22"/>
        </w:rPr>
        <w:t xml:space="preserve"> genes</w:t>
      </w:r>
      <w:r w:rsidR="00AB0EFA" w:rsidRPr="008A3694">
        <w:rPr>
          <w:rFonts w:ascii="Arial" w:hAnsi="Arial" w:cs="Arial"/>
          <w:sz w:val="22"/>
          <w:szCs w:val="22"/>
        </w:rPr>
        <w:t xml:space="preserve">) dots represent genes with a </w:t>
      </w:r>
      <w:r w:rsidR="00AB0EFA">
        <w:rPr>
          <w:rFonts w:ascii="Arial" w:hAnsi="Arial" w:cs="Arial"/>
          <w:sz w:val="22"/>
          <w:szCs w:val="22"/>
        </w:rPr>
        <w:t>p</w:t>
      </w:r>
      <w:r w:rsidR="00E935A8">
        <w:rPr>
          <w:rFonts w:ascii="Arial" w:hAnsi="Arial" w:cs="Arial"/>
          <w:sz w:val="22"/>
          <w:szCs w:val="22"/>
        </w:rPr>
        <w:t>-</w:t>
      </w:r>
      <w:r w:rsidR="00AB0EFA" w:rsidRPr="008A3694">
        <w:rPr>
          <w:rFonts w:ascii="Arial" w:hAnsi="Arial" w:cs="Arial"/>
          <w:sz w:val="22"/>
          <w:szCs w:val="22"/>
        </w:rPr>
        <w:t>value less than 0.02.</w:t>
      </w:r>
      <w:r w:rsidR="00AB0EFA" w:rsidRPr="007D2465">
        <w:rPr>
          <w:rFonts w:ascii="Arial" w:hAnsi="Arial" w:cs="Arial"/>
          <w:sz w:val="22"/>
          <w:szCs w:val="22"/>
        </w:rPr>
        <w:t xml:space="preserve"> </w:t>
      </w:r>
      <w:r w:rsidRPr="007D2465">
        <w:rPr>
          <w:rFonts w:ascii="Arial" w:hAnsi="Arial" w:cs="Arial"/>
          <w:sz w:val="22"/>
          <w:szCs w:val="22"/>
        </w:rPr>
        <w:t>(</w:t>
      </w:r>
      <w:r w:rsidRPr="00E935A8">
        <w:rPr>
          <w:rFonts w:ascii="Arial" w:hAnsi="Arial" w:cs="Arial"/>
          <w:b/>
          <w:bCs/>
          <w:sz w:val="22"/>
          <w:szCs w:val="22"/>
        </w:rPr>
        <w:t>C</w:t>
      </w:r>
      <w:r w:rsidRPr="007D2465">
        <w:rPr>
          <w:rFonts w:ascii="Arial" w:hAnsi="Arial" w:cs="Arial"/>
          <w:sz w:val="22"/>
          <w:szCs w:val="22"/>
        </w:rPr>
        <w:t xml:space="preserve">) </w:t>
      </w:r>
      <w:r w:rsidR="00F57108" w:rsidRPr="007D2465">
        <w:rPr>
          <w:rFonts w:ascii="Arial" w:hAnsi="Arial" w:cs="Arial"/>
          <w:sz w:val="22"/>
          <w:szCs w:val="22"/>
        </w:rPr>
        <w:t>GSEA (</w:t>
      </w:r>
      <w:proofErr w:type="spellStart"/>
      <w:r w:rsidR="00F57108">
        <w:rPr>
          <w:rFonts w:ascii="Arial" w:hAnsi="Arial" w:cs="Arial"/>
          <w:sz w:val="22"/>
          <w:szCs w:val="22"/>
        </w:rPr>
        <w:t>MSigDB</w:t>
      </w:r>
      <w:proofErr w:type="spellEnd"/>
      <w:r w:rsidR="00F57108" w:rsidRPr="007D2465">
        <w:rPr>
          <w:rFonts w:ascii="Arial" w:hAnsi="Arial" w:cs="Arial"/>
          <w:sz w:val="22"/>
          <w:szCs w:val="22"/>
        </w:rPr>
        <w:t xml:space="preserve">) analysis </w:t>
      </w:r>
      <w:r w:rsidR="00F57108">
        <w:rPr>
          <w:rFonts w:ascii="Arial" w:hAnsi="Arial" w:cs="Arial"/>
          <w:sz w:val="22"/>
          <w:szCs w:val="22"/>
        </w:rPr>
        <w:t xml:space="preserve">in the liver (Cyclic KD </w:t>
      </w:r>
      <w:r w:rsidR="00E935A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 xml:space="preserve"> vs CD </w:t>
      </w:r>
      <w:r w:rsidR="00E935A8">
        <w:rPr>
          <w:rFonts w:ascii="Arial" w:hAnsi="Arial" w:cs="Arial"/>
          <w:sz w:val="22"/>
          <w:szCs w:val="22"/>
        </w:rPr>
        <w:t>[</w:t>
      </w:r>
      <w:r w:rsidR="00F57108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F57108">
        <w:rPr>
          <w:rFonts w:ascii="Arial" w:hAnsi="Arial" w:cs="Arial"/>
          <w:sz w:val="22"/>
          <w:szCs w:val="22"/>
        </w:rPr>
        <w:t>).</w:t>
      </w:r>
      <w:r w:rsidR="00F57108" w:rsidRPr="007D2465">
        <w:rPr>
          <w:rFonts w:ascii="Arial" w:hAnsi="Arial" w:cs="Arial"/>
          <w:sz w:val="22"/>
          <w:szCs w:val="22"/>
        </w:rPr>
        <w:t xml:space="preserve"> </w:t>
      </w:r>
      <w:r w:rsidRPr="007D2465">
        <w:rPr>
          <w:rFonts w:ascii="Arial" w:hAnsi="Arial" w:cs="Arial"/>
          <w:sz w:val="22"/>
          <w:szCs w:val="22"/>
        </w:rPr>
        <w:t>(</w:t>
      </w:r>
      <w:r w:rsidRPr="00E935A8">
        <w:rPr>
          <w:rFonts w:ascii="Arial" w:hAnsi="Arial" w:cs="Arial"/>
          <w:b/>
          <w:bCs/>
          <w:sz w:val="22"/>
          <w:szCs w:val="22"/>
        </w:rPr>
        <w:t>D</w:t>
      </w:r>
      <w:r w:rsidRPr="007D2465">
        <w:rPr>
          <w:rFonts w:ascii="Arial" w:hAnsi="Arial" w:cs="Arial"/>
          <w:sz w:val="22"/>
          <w:szCs w:val="22"/>
        </w:rPr>
        <w:t>)</w:t>
      </w:r>
      <w:r w:rsidRPr="007D246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D2465">
        <w:rPr>
          <w:rFonts w:ascii="Arial" w:hAnsi="Arial" w:cs="Arial"/>
          <w:sz w:val="22"/>
          <w:szCs w:val="22"/>
        </w:rPr>
        <w:t>Heatmap of gene expressions in the liver</w:t>
      </w:r>
      <w:r w:rsidR="0003523F">
        <w:rPr>
          <w:rFonts w:ascii="Arial" w:hAnsi="Arial" w:cs="Arial"/>
          <w:sz w:val="22"/>
          <w:szCs w:val="22"/>
        </w:rPr>
        <w:t xml:space="preserve"> (CD </w:t>
      </w:r>
      <w:r w:rsidR="00E935A8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 xml:space="preserve"> and Cyclic KD </w:t>
      </w:r>
      <w:r w:rsidR="00E935A8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E935A8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>)</w:t>
      </w:r>
      <w:r w:rsidR="00F57108">
        <w:rPr>
          <w:rFonts w:ascii="Arial" w:hAnsi="Arial" w:cs="Arial"/>
          <w:sz w:val="22"/>
          <w:szCs w:val="22"/>
        </w:rPr>
        <w:t>.</w:t>
      </w:r>
    </w:p>
    <w:p w14:paraId="2EC7B6F6" w14:textId="77777777" w:rsidR="000D1A5B" w:rsidRDefault="000D1A5B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A033298" w14:textId="77777777" w:rsidR="007A1D1D" w:rsidRDefault="007A1D1D" w:rsidP="008A3694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538E27D" w14:textId="69A47947" w:rsidR="000D1A5B" w:rsidRDefault="000D1A5B" w:rsidP="000D1A5B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lastRenderedPageBreak/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6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004771D8" w14:textId="20CBB31A" w:rsidR="00F678BA" w:rsidRPr="00F678BA" w:rsidRDefault="00F678BA" w:rsidP="00F678B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678BA">
        <w:rPr>
          <w:rFonts w:ascii="Arial" w:hAnsi="Arial" w:cs="Arial"/>
          <w:sz w:val="22"/>
          <w:szCs w:val="22"/>
        </w:rPr>
        <w:t>(</w:t>
      </w:r>
      <w:r w:rsidR="007A1D1D" w:rsidRPr="004B43BB">
        <w:rPr>
          <w:rFonts w:ascii="Arial" w:hAnsi="Arial" w:cs="Arial"/>
          <w:b/>
          <w:bCs/>
          <w:sz w:val="22"/>
          <w:szCs w:val="22"/>
        </w:rPr>
        <w:t>A</w:t>
      </w:r>
      <w:r w:rsidRPr="00F678BA">
        <w:rPr>
          <w:rFonts w:ascii="Arial" w:hAnsi="Arial" w:cs="Arial"/>
          <w:sz w:val="22"/>
          <w:szCs w:val="22"/>
        </w:rPr>
        <w:t>) GSEA (GO) analysis in the liver</w:t>
      </w:r>
      <w:r w:rsidR="0003523F">
        <w:rPr>
          <w:rFonts w:ascii="Arial" w:hAnsi="Arial" w:cs="Arial"/>
          <w:sz w:val="22"/>
          <w:szCs w:val="22"/>
        </w:rPr>
        <w:t xml:space="preserve"> (Cyclic KD </w:t>
      </w:r>
      <w:r w:rsidR="004B43BB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 xml:space="preserve"> vs CD </w:t>
      </w:r>
      <w:r w:rsidR="004B43BB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>)</w:t>
      </w:r>
      <w:r w:rsidRPr="00F678BA">
        <w:rPr>
          <w:rFonts w:ascii="Arial" w:hAnsi="Arial" w:cs="Arial"/>
          <w:sz w:val="22"/>
          <w:szCs w:val="22"/>
        </w:rPr>
        <w:t>. (</w:t>
      </w:r>
      <w:r w:rsidR="007A1D1D" w:rsidRPr="004B43BB">
        <w:rPr>
          <w:rFonts w:ascii="Arial" w:hAnsi="Arial" w:cs="Arial"/>
          <w:b/>
          <w:bCs/>
          <w:sz w:val="22"/>
          <w:szCs w:val="22"/>
        </w:rPr>
        <w:t>B</w:t>
      </w:r>
      <w:r w:rsidRPr="00F678BA">
        <w:rPr>
          <w:rFonts w:ascii="Arial" w:hAnsi="Arial" w:cs="Arial"/>
          <w:sz w:val="22"/>
          <w:szCs w:val="22"/>
        </w:rPr>
        <w:t>) GSEA (KEGG) analysis in the liver</w:t>
      </w:r>
      <w:r w:rsidR="0003523F">
        <w:rPr>
          <w:rFonts w:ascii="Arial" w:hAnsi="Arial" w:cs="Arial"/>
          <w:sz w:val="22"/>
          <w:szCs w:val="22"/>
        </w:rPr>
        <w:t xml:space="preserve"> (Cyclic KD </w:t>
      </w:r>
      <w:r w:rsidR="004B43BB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 xml:space="preserve"> vs CD </w:t>
      </w:r>
      <w:r w:rsidR="004B43BB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>)</w:t>
      </w:r>
      <w:r w:rsidRPr="00F678BA">
        <w:rPr>
          <w:rFonts w:ascii="Arial" w:hAnsi="Arial" w:cs="Arial"/>
          <w:sz w:val="22"/>
          <w:szCs w:val="22"/>
        </w:rPr>
        <w:t>. (</w:t>
      </w:r>
      <w:r w:rsidR="007A1D1D" w:rsidRPr="004B43BB">
        <w:rPr>
          <w:rFonts w:ascii="Arial" w:hAnsi="Arial" w:cs="Arial"/>
          <w:b/>
          <w:bCs/>
          <w:sz w:val="22"/>
          <w:szCs w:val="22"/>
        </w:rPr>
        <w:t>C</w:t>
      </w:r>
      <w:r w:rsidRPr="00F678BA">
        <w:rPr>
          <w:rFonts w:ascii="Arial" w:hAnsi="Arial" w:cs="Arial"/>
          <w:sz w:val="22"/>
          <w:szCs w:val="22"/>
        </w:rPr>
        <w:t xml:space="preserve">) Heatmap of gene expression </w:t>
      </w:r>
      <w:r w:rsidR="00A334A4">
        <w:rPr>
          <w:rFonts w:ascii="Arial" w:hAnsi="Arial" w:cs="Arial"/>
          <w:sz w:val="22"/>
          <w:szCs w:val="22"/>
        </w:rPr>
        <w:t xml:space="preserve">in the liver </w:t>
      </w:r>
      <w:r w:rsidRPr="00F678BA">
        <w:rPr>
          <w:rFonts w:ascii="Arial" w:hAnsi="Arial" w:cs="Arial"/>
          <w:sz w:val="22"/>
          <w:szCs w:val="22"/>
        </w:rPr>
        <w:t>(</w:t>
      </w:r>
      <w:r w:rsidR="00A334A4">
        <w:rPr>
          <w:rFonts w:ascii="Arial" w:hAnsi="Arial" w:cs="Arial"/>
          <w:sz w:val="22"/>
          <w:szCs w:val="22"/>
        </w:rPr>
        <w:t xml:space="preserve">CD </w:t>
      </w:r>
      <w:r w:rsidR="004B43BB">
        <w:rPr>
          <w:rFonts w:ascii="Arial" w:hAnsi="Arial" w:cs="Arial"/>
          <w:sz w:val="22"/>
          <w:szCs w:val="22"/>
        </w:rPr>
        <w:t>[</w:t>
      </w:r>
      <w:r w:rsidR="00A334A4">
        <w:rPr>
          <w:rFonts w:ascii="Arial" w:hAnsi="Arial" w:cs="Arial"/>
          <w:sz w:val="22"/>
          <w:szCs w:val="22"/>
        </w:rPr>
        <w:t>12 mo</w:t>
      </w:r>
      <w:r w:rsidR="004B43BB">
        <w:rPr>
          <w:rFonts w:ascii="Arial" w:hAnsi="Arial" w:cs="Arial"/>
          <w:sz w:val="22"/>
          <w:szCs w:val="22"/>
        </w:rPr>
        <w:t>nths]</w:t>
      </w:r>
      <w:r w:rsidR="0003523F">
        <w:rPr>
          <w:rFonts w:ascii="Arial" w:hAnsi="Arial" w:cs="Arial"/>
          <w:sz w:val="22"/>
          <w:szCs w:val="22"/>
        </w:rPr>
        <w:t xml:space="preserve"> and KD </w:t>
      </w:r>
      <w:r w:rsidR="004B43BB">
        <w:rPr>
          <w:rFonts w:ascii="Arial" w:hAnsi="Arial" w:cs="Arial"/>
          <w:sz w:val="22"/>
          <w:szCs w:val="22"/>
        </w:rPr>
        <w:t>[</w:t>
      </w:r>
      <w:r w:rsidR="0003523F">
        <w:rPr>
          <w:rFonts w:ascii="Arial" w:hAnsi="Arial" w:cs="Arial"/>
          <w:sz w:val="22"/>
          <w:szCs w:val="22"/>
        </w:rPr>
        <w:t>12 mo</w:t>
      </w:r>
      <w:r w:rsidR="004B43BB">
        <w:rPr>
          <w:rFonts w:ascii="Arial" w:hAnsi="Arial" w:cs="Arial"/>
          <w:sz w:val="22"/>
          <w:szCs w:val="22"/>
        </w:rPr>
        <w:t>nths]</w:t>
      </w:r>
      <w:r w:rsidR="00A334A4">
        <w:rPr>
          <w:rFonts w:ascii="Arial" w:hAnsi="Arial" w:cs="Arial"/>
          <w:sz w:val="22"/>
          <w:szCs w:val="22"/>
        </w:rPr>
        <w:t>).</w:t>
      </w:r>
    </w:p>
    <w:p w14:paraId="3949E216" w14:textId="77777777" w:rsidR="007A1D1D" w:rsidRDefault="007A1D1D" w:rsidP="007A1D1D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DE2D24F" w14:textId="5C8CD34B" w:rsidR="007A1D1D" w:rsidRPr="007A1D1D" w:rsidRDefault="007A1D1D" w:rsidP="007A1D1D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26AE849A" w14:textId="7300D1D0" w:rsidR="007A1D1D" w:rsidRPr="00296CC0" w:rsidRDefault="007A1D1D" w:rsidP="007A1D1D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4B43BB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 Body weight and liver weight of individual mice</w:t>
      </w:r>
      <w:r w:rsidRPr="007D2465">
        <w:rPr>
          <w:rFonts w:ascii="Arial" w:hAnsi="Arial" w:cs="Arial"/>
          <w:sz w:val="22"/>
          <w:szCs w:val="22"/>
        </w:rPr>
        <w:t>.</w:t>
      </w:r>
      <w:r w:rsidRPr="007A1D1D">
        <w:rPr>
          <w:rFonts w:ascii="Arial" w:hAnsi="Arial" w:cs="Arial"/>
          <w:sz w:val="22"/>
          <w:szCs w:val="22"/>
        </w:rPr>
        <w:t xml:space="preserve"> </w:t>
      </w:r>
      <w:r w:rsidRPr="00F678BA">
        <w:rPr>
          <w:rFonts w:ascii="Arial" w:hAnsi="Arial" w:cs="Arial"/>
          <w:sz w:val="22"/>
          <w:szCs w:val="22"/>
        </w:rPr>
        <w:t>(</w:t>
      </w:r>
      <w:r w:rsidRPr="004B43BB"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) </w:t>
      </w:r>
      <w:r w:rsidR="00F67B1B" w:rsidRPr="008A3694">
        <w:rPr>
          <w:rFonts w:ascii="Arial" w:hAnsi="Arial" w:cs="Arial"/>
          <w:sz w:val="22"/>
          <w:szCs w:val="22"/>
        </w:rPr>
        <w:t>Volcano plot</w:t>
      </w:r>
      <w:r w:rsidR="0007742B">
        <w:rPr>
          <w:rFonts w:ascii="Arial" w:hAnsi="Arial" w:cs="Arial"/>
          <w:sz w:val="22"/>
          <w:szCs w:val="22"/>
        </w:rPr>
        <w:t>s</w:t>
      </w:r>
      <w:r w:rsidR="00F67B1B" w:rsidRPr="008A3694">
        <w:rPr>
          <w:rFonts w:ascii="Arial" w:hAnsi="Arial" w:cs="Arial"/>
          <w:sz w:val="22"/>
          <w:szCs w:val="22"/>
        </w:rPr>
        <w:t xml:space="preserve"> of </w:t>
      </w:r>
      <w:r w:rsidR="0007742B">
        <w:rPr>
          <w:rFonts w:ascii="Arial" w:hAnsi="Arial" w:cs="Arial"/>
          <w:sz w:val="22"/>
          <w:szCs w:val="22"/>
        </w:rPr>
        <w:t xml:space="preserve">Pearson </w:t>
      </w:r>
      <w:r w:rsidR="00F67B1B">
        <w:rPr>
          <w:rFonts w:ascii="Arial" w:hAnsi="Arial" w:cs="Arial"/>
          <w:sz w:val="22"/>
          <w:szCs w:val="22"/>
        </w:rPr>
        <w:t>c</w:t>
      </w:r>
      <w:r w:rsidRPr="00F678BA">
        <w:rPr>
          <w:rFonts w:ascii="Arial" w:hAnsi="Arial" w:cs="Arial"/>
          <w:sz w:val="22"/>
          <w:szCs w:val="22"/>
        </w:rPr>
        <w:t xml:space="preserve">orrelation </w:t>
      </w:r>
      <w:r w:rsidR="0007742B">
        <w:rPr>
          <w:rFonts w:ascii="Arial" w:hAnsi="Arial" w:cs="Arial"/>
          <w:sz w:val="22"/>
          <w:szCs w:val="22"/>
        </w:rPr>
        <w:t>between</w:t>
      </w:r>
      <w:r w:rsidRPr="00F678BA">
        <w:rPr>
          <w:rFonts w:ascii="Arial" w:hAnsi="Arial" w:cs="Arial"/>
          <w:sz w:val="22"/>
          <w:szCs w:val="22"/>
        </w:rPr>
        <w:t xml:space="preserve">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 xml:space="preserve">weight and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>gene expression</w:t>
      </w:r>
      <w:r w:rsidR="00D86E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(CD </w:t>
      </w:r>
      <w:r w:rsidR="004B43BB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F67B1B">
        <w:rPr>
          <w:rFonts w:ascii="Arial" w:hAnsi="Arial" w:cs="Arial"/>
          <w:sz w:val="22"/>
          <w:szCs w:val="22"/>
        </w:rPr>
        <w:t xml:space="preserve"> and Cyclic KD </w:t>
      </w:r>
      <w:r w:rsidR="004B43BB">
        <w:rPr>
          <w:rFonts w:ascii="Arial" w:hAnsi="Arial" w:cs="Arial"/>
          <w:sz w:val="22"/>
          <w:szCs w:val="22"/>
        </w:rPr>
        <w:t>[</w:t>
      </w:r>
      <w:r w:rsidR="00F67B1B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>)</w:t>
      </w:r>
      <w:r w:rsidR="00F67B1B">
        <w:rPr>
          <w:rFonts w:ascii="Arial" w:hAnsi="Arial" w:cs="Arial"/>
          <w:sz w:val="22"/>
          <w:szCs w:val="22"/>
        </w:rPr>
        <w:t xml:space="preserve">. </w:t>
      </w:r>
      <w:r w:rsidR="00AB0EFA" w:rsidRPr="008A3694">
        <w:rPr>
          <w:rFonts w:ascii="Arial" w:hAnsi="Arial" w:cs="Arial"/>
          <w:sz w:val="22"/>
          <w:szCs w:val="22"/>
        </w:rPr>
        <w:t>Red (</w:t>
      </w:r>
      <w:r w:rsidR="00AB0EFA">
        <w:rPr>
          <w:rFonts w:ascii="Arial" w:hAnsi="Arial" w:cs="Arial"/>
          <w:sz w:val="22"/>
          <w:szCs w:val="22"/>
        </w:rPr>
        <w:t>positively correlated genes</w:t>
      </w:r>
      <w:r w:rsidR="00AB0EFA" w:rsidRPr="008A3694">
        <w:rPr>
          <w:rFonts w:ascii="Arial" w:hAnsi="Arial" w:cs="Arial"/>
          <w:sz w:val="22"/>
          <w:szCs w:val="22"/>
        </w:rPr>
        <w:t>) and blue (</w:t>
      </w:r>
      <w:r w:rsidR="00AB0EFA">
        <w:rPr>
          <w:rFonts w:ascii="Arial" w:hAnsi="Arial" w:cs="Arial"/>
          <w:sz w:val="22"/>
          <w:szCs w:val="22"/>
        </w:rPr>
        <w:t>negatively correlated genes</w:t>
      </w:r>
      <w:r w:rsidR="00AB0EFA" w:rsidRPr="008A3694">
        <w:rPr>
          <w:rFonts w:ascii="Arial" w:hAnsi="Arial" w:cs="Arial"/>
          <w:sz w:val="22"/>
          <w:szCs w:val="22"/>
        </w:rPr>
        <w:t xml:space="preserve">) dots represent genes with a </w:t>
      </w:r>
      <w:r w:rsidR="00AB0EFA">
        <w:rPr>
          <w:rFonts w:ascii="Arial" w:hAnsi="Arial" w:cs="Arial"/>
          <w:sz w:val="22"/>
          <w:szCs w:val="22"/>
        </w:rPr>
        <w:t>p</w:t>
      </w:r>
      <w:r w:rsidR="004B43BB">
        <w:rPr>
          <w:rFonts w:ascii="Arial" w:hAnsi="Arial" w:cs="Arial"/>
          <w:sz w:val="22"/>
          <w:szCs w:val="22"/>
        </w:rPr>
        <w:t>-</w:t>
      </w:r>
      <w:r w:rsidR="00AB0EFA" w:rsidRPr="008A3694">
        <w:rPr>
          <w:rFonts w:ascii="Arial" w:hAnsi="Arial" w:cs="Arial"/>
          <w:sz w:val="22"/>
          <w:szCs w:val="22"/>
        </w:rPr>
        <w:t xml:space="preserve">value less than 0.02. </w:t>
      </w:r>
      <w:r w:rsidR="00D86E38">
        <w:rPr>
          <w:rFonts w:ascii="Arial" w:hAnsi="Arial" w:cs="Arial"/>
          <w:sz w:val="22"/>
          <w:szCs w:val="22"/>
        </w:rPr>
        <w:t>(</w:t>
      </w:r>
      <w:r w:rsidR="00D86E38" w:rsidRPr="004B43BB">
        <w:rPr>
          <w:rFonts w:ascii="Arial" w:hAnsi="Arial" w:cs="Arial"/>
          <w:b/>
          <w:bCs/>
          <w:sz w:val="22"/>
          <w:szCs w:val="22"/>
        </w:rPr>
        <w:t>C</w:t>
      </w:r>
      <w:r w:rsidR="00D86E38">
        <w:rPr>
          <w:rFonts w:ascii="Arial" w:hAnsi="Arial" w:cs="Arial"/>
          <w:sz w:val="22"/>
          <w:szCs w:val="22"/>
        </w:rPr>
        <w:t xml:space="preserve">) </w:t>
      </w:r>
      <w:r w:rsidR="00D86E38" w:rsidRPr="007D2465">
        <w:rPr>
          <w:rFonts w:ascii="Arial" w:hAnsi="Arial" w:cs="Arial"/>
          <w:sz w:val="22"/>
          <w:szCs w:val="22"/>
        </w:rPr>
        <w:t>GSEA (</w:t>
      </w:r>
      <w:proofErr w:type="spellStart"/>
      <w:r w:rsidR="00D86E38">
        <w:rPr>
          <w:rFonts w:ascii="Arial" w:hAnsi="Arial" w:cs="Arial"/>
          <w:sz w:val="22"/>
          <w:szCs w:val="22"/>
        </w:rPr>
        <w:t>MSigDB</w:t>
      </w:r>
      <w:proofErr w:type="spellEnd"/>
      <w:r w:rsidR="00D86E38" w:rsidRPr="007D2465">
        <w:rPr>
          <w:rFonts w:ascii="Arial" w:hAnsi="Arial" w:cs="Arial"/>
          <w:sz w:val="22"/>
          <w:szCs w:val="22"/>
        </w:rPr>
        <w:t>) analysis</w:t>
      </w:r>
      <w:r w:rsidR="00D86E38">
        <w:rPr>
          <w:rFonts w:ascii="Arial" w:hAnsi="Arial" w:cs="Arial"/>
          <w:sz w:val="22"/>
          <w:szCs w:val="22"/>
        </w:rPr>
        <w:t xml:space="preserve"> </w:t>
      </w:r>
      <w:r w:rsidR="00D86E38" w:rsidRPr="008A3694">
        <w:rPr>
          <w:rFonts w:ascii="Arial" w:hAnsi="Arial" w:cs="Arial"/>
          <w:sz w:val="22"/>
          <w:szCs w:val="22"/>
        </w:rPr>
        <w:t xml:space="preserve">of </w:t>
      </w:r>
      <w:r w:rsidR="0007742B">
        <w:rPr>
          <w:rFonts w:ascii="Arial" w:hAnsi="Arial" w:cs="Arial"/>
          <w:sz w:val="22"/>
          <w:szCs w:val="22"/>
        </w:rPr>
        <w:t xml:space="preserve">Pearson </w:t>
      </w:r>
      <w:r w:rsidR="00D86E38">
        <w:rPr>
          <w:rFonts w:ascii="Arial" w:hAnsi="Arial" w:cs="Arial"/>
          <w:sz w:val="22"/>
          <w:szCs w:val="22"/>
        </w:rPr>
        <w:t>c</w:t>
      </w:r>
      <w:r w:rsidR="00D86E38" w:rsidRPr="00F678BA">
        <w:rPr>
          <w:rFonts w:ascii="Arial" w:hAnsi="Arial" w:cs="Arial"/>
          <w:sz w:val="22"/>
          <w:szCs w:val="22"/>
        </w:rPr>
        <w:t xml:space="preserve">orrelation </w:t>
      </w:r>
      <w:r w:rsidR="0007742B">
        <w:rPr>
          <w:rFonts w:ascii="Arial" w:hAnsi="Arial" w:cs="Arial"/>
          <w:sz w:val="22"/>
          <w:szCs w:val="22"/>
        </w:rPr>
        <w:t>between</w:t>
      </w:r>
      <w:r w:rsidR="00D86E38" w:rsidRPr="00F678BA">
        <w:rPr>
          <w:rFonts w:ascii="Arial" w:hAnsi="Arial" w:cs="Arial"/>
          <w:sz w:val="22"/>
          <w:szCs w:val="22"/>
        </w:rPr>
        <w:t xml:space="preserve">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 xml:space="preserve">weight and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>gene expression</w:t>
      </w:r>
      <w:r w:rsidR="00D86E38">
        <w:rPr>
          <w:rFonts w:ascii="Arial" w:hAnsi="Arial" w:cs="Arial"/>
          <w:sz w:val="22"/>
          <w:szCs w:val="22"/>
        </w:rPr>
        <w:t xml:space="preserve"> (CD </w:t>
      </w:r>
      <w:r w:rsidR="004B43BB">
        <w:rPr>
          <w:rFonts w:ascii="Arial" w:hAnsi="Arial" w:cs="Arial"/>
          <w:sz w:val="22"/>
          <w:szCs w:val="22"/>
        </w:rPr>
        <w:t>[</w:t>
      </w:r>
      <w:r w:rsidR="00D86E38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D86E38">
        <w:rPr>
          <w:rFonts w:ascii="Arial" w:hAnsi="Arial" w:cs="Arial"/>
          <w:sz w:val="22"/>
          <w:szCs w:val="22"/>
        </w:rPr>
        <w:t xml:space="preserve"> and Cyclic KD </w:t>
      </w:r>
      <w:r w:rsidR="004B43BB">
        <w:rPr>
          <w:rFonts w:ascii="Arial" w:hAnsi="Arial" w:cs="Arial"/>
          <w:sz w:val="22"/>
          <w:szCs w:val="22"/>
        </w:rPr>
        <w:t>[</w:t>
      </w:r>
      <w:r w:rsidR="00D86E38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D86E38">
        <w:rPr>
          <w:rFonts w:ascii="Arial" w:hAnsi="Arial" w:cs="Arial"/>
          <w:sz w:val="22"/>
          <w:szCs w:val="22"/>
        </w:rPr>
        <w:t xml:space="preserve">). </w:t>
      </w:r>
      <w:r w:rsidR="00F67B1B">
        <w:rPr>
          <w:rFonts w:ascii="Arial" w:hAnsi="Arial" w:cs="Arial"/>
          <w:sz w:val="22"/>
          <w:szCs w:val="22"/>
        </w:rPr>
        <w:t>(</w:t>
      </w:r>
      <w:r w:rsidR="00D86E38" w:rsidRPr="004B43BB">
        <w:rPr>
          <w:rFonts w:ascii="Arial" w:hAnsi="Arial" w:cs="Arial"/>
          <w:b/>
          <w:bCs/>
          <w:sz w:val="22"/>
          <w:szCs w:val="22"/>
        </w:rPr>
        <w:t>D</w:t>
      </w:r>
      <w:r w:rsidR="00F67B1B">
        <w:rPr>
          <w:rFonts w:ascii="Arial" w:hAnsi="Arial" w:cs="Arial"/>
          <w:sz w:val="22"/>
          <w:szCs w:val="22"/>
        </w:rPr>
        <w:t xml:space="preserve">) </w:t>
      </w:r>
      <w:r w:rsidR="0007742B">
        <w:rPr>
          <w:rFonts w:ascii="Arial" w:hAnsi="Arial" w:cs="Arial"/>
          <w:sz w:val="22"/>
          <w:szCs w:val="22"/>
        </w:rPr>
        <w:t>Simple linear regression</w:t>
      </w:r>
      <w:r w:rsidR="00F67B1B" w:rsidRPr="00F678BA">
        <w:rPr>
          <w:rFonts w:ascii="Arial" w:hAnsi="Arial" w:cs="Arial"/>
          <w:sz w:val="22"/>
          <w:szCs w:val="22"/>
        </w:rPr>
        <w:t xml:space="preserve"> </w:t>
      </w:r>
      <w:r w:rsidR="0007742B">
        <w:rPr>
          <w:rFonts w:ascii="Arial" w:hAnsi="Arial" w:cs="Arial"/>
          <w:sz w:val="22"/>
          <w:szCs w:val="22"/>
        </w:rPr>
        <w:t>between</w:t>
      </w:r>
      <w:r w:rsidR="00F67B1B" w:rsidRPr="00F678BA">
        <w:rPr>
          <w:rFonts w:ascii="Arial" w:hAnsi="Arial" w:cs="Arial"/>
          <w:sz w:val="22"/>
          <w:szCs w:val="22"/>
        </w:rPr>
        <w:t xml:space="preserve">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 xml:space="preserve">weight and </w:t>
      </w:r>
      <w:r w:rsidR="00D86E38">
        <w:rPr>
          <w:rFonts w:ascii="Arial" w:hAnsi="Arial" w:cs="Arial"/>
          <w:sz w:val="22"/>
          <w:szCs w:val="22"/>
        </w:rPr>
        <w:t xml:space="preserve">liver </w:t>
      </w:r>
      <w:r w:rsidR="00D86E38" w:rsidRPr="00F678BA">
        <w:rPr>
          <w:rFonts w:ascii="Arial" w:hAnsi="Arial" w:cs="Arial"/>
          <w:sz w:val="22"/>
          <w:szCs w:val="22"/>
        </w:rPr>
        <w:t>gene expression</w:t>
      </w:r>
      <w:r w:rsidR="00D86E38">
        <w:rPr>
          <w:rFonts w:ascii="Arial" w:hAnsi="Arial" w:cs="Arial"/>
          <w:sz w:val="22"/>
          <w:szCs w:val="22"/>
        </w:rPr>
        <w:t xml:space="preserve"> </w:t>
      </w:r>
      <w:r w:rsidR="00F67B1B">
        <w:rPr>
          <w:rFonts w:ascii="Arial" w:hAnsi="Arial" w:cs="Arial"/>
          <w:sz w:val="22"/>
          <w:szCs w:val="22"/>
        </w:rPr>
        <w:t xml:space="preserve">(CD </w:t>
      </w:r>
      <w:r w:rsidR="004B43BB">
        <w:rPr>
          <w:rFonts w:ascii="Arial" w:hAnsi="Arial" w:cs="Arial"/>
          <w:sz w:val="22"/>
          <w:szCs w:val="22"/>
        </w:rPr>
        <w:t>[</w:t>
      </w:r>
      <w:r w:rsidR="00F67B1B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F67B1B">
        <w:rPr>
          <w:rFonts w:ascii="Arial" w:hAnsi="Arial" w:cs="Arial"/>
          <w:sz w:val="22"/>
          <w:szCs w:val="22"/>
        </w:rPr>
        <w:t xml:space="preserve"> and Cyclic KD </w:t>
      </w:r>
      <w:r w:rsidR="004B43BB">
        <w:rPr>
          <w:rFonts w:ascii="Arial" w:hAnsi="Arial" w:cs="Arial"/>
          <w:sz w:val="22"/>
          <w:szCs w:val="22"/>
        </w:rPr>
        <w:t>[</w:t>
      </w:r>
      <w:r w:rsidR="00F67B1B">
        <w:rPr>
          <w:rFonts w:ascii="Arial" w:hAnsi="Arial" w:cs="Arial"/>
          <w:sz w:val="22"/>
          <w:szCs w:val="22"/>
        </w:rPr>
        <w:t>26 mo</w:t>
      </w:r>
      <w:r w:rsidR="004B43BB">
        <w:rPr>
          <w:rFonts w:ascii="Arial" w:hAnsi="Arial" w:cs="Arial"/>
          <w:sz w:val="22"/>
          <w:szCs w:val="22"/>
        </w:rPr>
        <w:t>nths]</w:t>
      </w:r>
      <w:r w:rsidR="00F67B1B">
        <w:rPr>
          <w:rFonts w:ascii="Arial" w:hAnsi="Arial" w:cs="Arial"/>
          <w:sz w:val="22"/>
          <w:szCs w:val="22"/>
        </w:rPr>
        <w:t>).</w:t>
      </w:r>
      <w:r w:rsidR="00296CC0">
        <w:rPr>
          <w:rFonts w:ascii="Arial" w:hAnsi="Arial" w:cs="Arial"/>
          <w:sz w:val="22"/>
          <w:szCs w:val="22"/>
        </w:rPr>
        <w:t xml:space="preserve"> R</w:t>
      </w:r>
      <w:r w:rsidR="00296CC0" w:rsidRPr="00296CC0">
        <w:rPr>
          <w:rFonts w:ascii="Arial" w:hAnsi="Arial" w:cs="Arial"/>
          <w:sz w:val="22"/>
          <w:szCs w:val="22"/>
          <w:vertAlign w:val="superscript"/>
        </w:rPr>
        <w:t>2</w:t>
      </w:r>
      <w:r w:rsidR="00296CC0">
        <w:rPr>
          <w:rFonts w:ascii="Arial" w:hAnsi="Arial" w:cs="Arial"/>
          <w:sz w:val="22"/>
          <w:szCs w:val="22"/>
        </w:rPr>
        <w:t xml:space="preserve">: R squared. </w:t>
      </w:r>
      <w:r w:rsidR="00296CC0" w:rsidRPr="000A1A18">
        <w:rPr>
          <w:rFonts w:ascii="Arial" w:hAnsi="Arial" w:cs="Arial"/>
          <w:sz w:val="22"/>
          <w:szCs w:val="22"/>
        </w:rPr>
        <w:t>*</w:t>
      </w:r>
      <w:r w:rsidR="00296CC0" w:rsidRPr="00242BD5">
        <w:rPr>
          <w:rFonts w:ascii="Arial" w:hAnsi="Arial" w:cs="Arial"/>
          <w:i/>
          <w:iCs/>
          <w:sz w:val="22"/>
          <w:szCs w:val="22"/>
        </w:rPr>
        <w:t>p</w:t>
      </w:r>
      <w:r w:rsidR="00296CC0" w:rsidRPr="000A1A18">
        <w:rPr>
          <w:rFonts w:ascii="Arial" w:hAnsi="Arial" w:cs="Arial"/>
          <w:sz w:val="22"/>
          <w:szCs w:val="22"/>
        </w:rPr>
        <w:t> &lt; 0.05</w:t>
      </w:r>
      <w:r w:rsidR="00296CC0">
        <w:rPr>
          <w:rFonts w:ascii="Arial" w:hAnsi="Arial" w:cs="Arial"/>
          <w:sz w:val="22"/>
          <w:szCs w:val="22"/>
        </w:rPr>
        <w:t>.</w:t>
      </w:r>
    </w:p>
    <w:p w14:paraId="2D704D70" w14:textId="77777777" w:rsidR="007A1D1D" w:rsidRDefault="007A1D1D" w:rsidP="00F678BA"/>
    <w:p w14:paraId="62F68739" w14:textId="77777777" w:rsidR="007A1D1D" w:rsidRDefault="007A1D1D" w:rsidP="00F678BA"/>
    <w:p w14:paraId="0031C3B2" w14:textId="4915DFD5" w:rsidR="00F678BA" w:rsidRDefault="00F678BA" w:rsidP="00F678BA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7A1D1D">
        <w:rPr>
          <w:rFonts w:ascii="Arial" w:hAnsi="Arial" w:cs="Arial"/>
          <w:b/>
          <w:bCs/>
          <w:sz w:val="22"/>
          <w:szCs w:val="22"/>
        </w:rPr>
        <w:t>8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47F60970" w14:textId="6692B040" w:rsidR="00F678BA" w:rsidRPr="00D86E38" w:rsidRDefault="00D86E38" w:rsidP="00D86E3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86E38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="00F678BA" w:rsidRPr="00D86E38">
        <w:rPr>
          <w:rFonts w:ascii="Arial" w:hAnsi="Arial" w:cs="Arial"/>
          <w:sz w:val="22"/>
          <w:szCs w:val="22"/>
        </w:rPr>
        <w:t xml:space="preserve">RRHO analysis comparing </w:t>
      </w:r>
      <w:r w:rsidR="00A334A4" w:rsidRPr="00D86E38">
        <w:rPr>
          <w:rFonts w:ascii="Arial" w:hAnsi="Arial" w:cs="Arial"/>
          <w:sz w:val="22"/>
          <w:szCs w:val="22"/>
        </w:rPr>
        <w:t>C</w:t>
      </w:r>
      <w:r w:rsidR="00F678BA" w:rsidRPr="00D86E38">
        <w:rPr>
          <w:rFonts w:ascii="Arial" w:hAnsi="Arial" w:cs="Arial"/>
          <w:sz w:val="22"/>
          <w:szCs w:val="22"/>
        </w:rPr>
        <w:t xml:space="preserve">yclic KD in the brain (pink) with </w:t>
      </w:r>
      <w:r w:rsidR="00A334A4" w:rsidRPr="00D86E38">
        <w:rPr>
          <w:rFonts w:ascii="Arial" w:hAnsi="Arial" w:cs="Arial"/>
          <w:sz w:val="22"/>
          <w:szCs w:val="22"/>
        </w:rPr>
        <w:t xml:space="preserve">the </w:t>
      </w:r>
      <w:r w:rsidR="00F678BA" w:rsidRPr="00D86E38">
        <w:rPr>
          <w:rFonts w:ascii="Arial" w:hAnsi="Arial" w:cs="Arial"/>
          <w:sz w:val="22"/>
          <w:szCs w:val="22"/>
        </w:rPr>
        <w:t xml:space="preserve">liver (brown). </w:t>
      </w:r>
      <w:r w:rsidR="00F67B1B" w:rsidRPr="00D86E38">
        <w:rPr>
          <w:rFonts w:ascii="Arial" w:hAnsi="Arial" w:cs="Arial"/>
          <w:sz w:val="22"/>
          <w:szCs w:val="22"/>
        </w:rPr>
        <w:t>(</w:t>
      </w:r>
      <w:r w:rsidR="00F67B1B" w:rsidRPr="00CB7F63">
        <w:rPr>
          <w:rFonts w:ascii="Arial" w:hAnsi="Arial" w:cs="Arial"/>
          <w:b/>
          <w:bCs/>
          <w:sz w:val="22"/>
          <w:szCs w:val="22"/>
        </w:rPr>
        <w:t>B</w:t>
      </w:r>
      <w:r w:rsidR="00F67B1B" w:rsidRPr="00D86E38">
        <w:rPr>
          <w:rFonts w:ascii="Arial" w:hAnsi="Arial" w:cs="Arial"/>
          <w:sz w:val="22"/>
          <w:szCs w:val="22"/>
        </w:rPr>
        <w:t>) Volcano plot</w:t>
      </w:r>
      <w:r w:rsidR="00BF062F">
        <w:rPr>
          <w:rFonts w:ascii="Arial" w:hAnsi="Arial" w:cs="Arial"/>
          <w:sz w:val="22"/>
          <w:szCs w:val="22"/>
        </w:rPr>
        <w:t>s</w:t>
      </w:r>
      <w:r w:rsidR="00F67B1B" w:rsidRPr="00D86E38">
        <w:rPr>
          <w:rFonts w:ascii="Arial" w:hAnsi="Arial" w:cs="Arial"/>
          <w:sz w:val="22"/>
          <w:szCs w:val="22"/>
        </w:rPr>
        <w:t xml:space="preserve"> of </w:t>
      </w:r>
      <w:r w:rsidR="0007742B">
        <w:rPr>
          <w:rFonts w:ascii="Arial" w:hAnsi="Arial" w:cs="Arial"/>
          <w:sz w:val="22"/>
          <w:szCs w:val="22"/>
        </w:rPr>
        <w:t xml:space="preserve">Pearson </w:t>
      </w:r>
      <w:r w:rsidR="00F67B1B" w:rsidRPr="00D86E38">
        <w:rPr>
          <w:rFonts w:ascii="Arial" w:hAnsi="Arial" w:cs="Arial"/>
          <w:sz w:val="22"/>
          <w:szCs w:val="22"/>
        </w:rPr>
        <w:t xml:space="preserve">correlation </w:t>
      </w:r>
      <w:r w:rsidR="00BF062F">
        <w:rPr>
          <w:rFonts w:ascii="Arial" w:hAnsi="Arial" w:cs="Arial"/>
          <w:sz w:val="22"/>
          <w:szCs w:val="22"/>
        </w:rPr>
        <w:t>between</w:t>
      </w:r>
      <w:r w:rsidR="00F67B1B" w:rsidRPr="00D86E38">
        <w:rPr>
          <w:rFonts w:ascii="Arial" w:hAnsi="Arial" w:cs="Arial"/>
          <w:sz w:val="22"/>
          <w:szCs w:val="22"/>
        </w:rPr>
        <w:t xml:space="preserve"> </w:t>
      </w:r>
      <w:r w:rsidR="00BF062F">
        <w:rPr>
          <w:rFonts w:ascii="Arial" w:hAnsi="Arial" w:cs="Arial"/>
          <w:sz w:val="22"/>
          <w:szCs w:val="22"/>
        </w:rPr>
        <w:t xml:space="preserve">liver </w:t>
      </w:r>
      <w:r w:rsidR="00F67B1B" w:rsidRPr="00D86E38">
        <w:rPr>
          <w:rFonts w:ascii="Arial" w:hAnsi="Arial" w:cs="Arial"/>
          <w:sz w:val="22"/>
          <w:szCs w:val="22"/>
        </w:rPr>
        <w:t xml:space="preserve">gene expression and brain </w:t>
      </w:r>
      <w:r w:rsidR="00BF062F">
        <w:rPr>
          <w:rFonts w:ascii="Arial" w:hAnsi="Arial" w:cs="Arial"/>
          <w:sz w:val="22"/>
          <w:szCs w:val="22"/>
        </w:rPr>
        <w:t xml:space="preserve">gene expression </w:t>
      </w:r>
      <w:r w:rsidR="00F67B1B" w:rsidRPr="00D86E38">
        <w:rPr>
          <w:rFonts w:ascii="Arial" w:hAnsi="Arial" w:cs="Arial"/>
          <w:sz w:val="22"/>
          <w:szCs w:val="22"/>
        </w:rPr>
        <w:t xml:space="preserve">(CD </w:t>
      </w:r>
      <w:r w:rsidR="00CB7F63">
        <w:rPr>
          <w:rFonts w:ascii="Arial" w:hAnsi="Arial" w:cs="Arial"/>
          <w:sz w:val="22"/>
          <w:szCs w:val="22"/>
        </w:rPr>
        <w:t>[</w:t>
      </w:r>
      <w:r w:rsidR="00F67B1B"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="00F67B1B" w:rsidRPr="00D86E38"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 w:rsidR="00F67B1B"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="00F67B1B" w:rsidRPr="00D86E38">
        <w:rPr>
          <w:rFonts w:ascii="Arial" w:hAnsi="Arial" w:cs="Arial"/>
          <w:sz w:val="22"/>
          <w:szCs w:val="22"/>
        </w:rPr>
        <w:t>).</w:t>
      </w:r>
      <w:r w:rsidR="00AB0EFA" w:rsidRPr="00D86E38">
        <w:rPr>
          <w:rFonts w:ascii="Arial" w:hAnsi="Arial" w:cs="Arial"/>
          <w:sz w:val="22"/>
          <w:szCs w:val="22"/>
        </w:rPr>
        <w:t xml:space="preserve"> Red (positively correlated genes) and blue (negatively correlated genes) dots represent genes with a p</w:t>
      </w:r>
      <w:r w:rsidR="00CB7F63">
        <w:rPr>
          <w:rFonts w:ascii="Arial" w:hAnsi="Arial" w:cs="Arial"/>
          <w:sz w:val="22"/>
          <w:szCs w:val="22"/>
        </w:rPr>
        <w:t>-</w:t>
      </w:r>
      <w:r w:rsidR="00AB0EFA" w:rsidRPr="00D86E38">
        <w:rPr>
          <w:rFonts w:ascii="Arial" w:hAnsi="Arial" w:cs="Arial"/>
          <w:sz w:val="22"/>
          <w:szCs w:val="22"/>
        </w:rPr>
        <w:t xml:space="preserve">value less than 0.02. </w:t>
      </w:r>
      <w:r w:rsidRPr="00D86E38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C</w:t>
      </w:r>
      <w:r w:rsidRPr="00D86E38">
        <w:rPr>
          <w:rFonts w:ascii="Arial" w:hAnsi="Arial" w:cs="Arial"/>
          <w:sz w:val="22"/>
          <w:szCs w:val="22"/>
        </w:rPr>
        <w:t>) GSEA (</w:t>
      </w:r>
      <w:proofErr w:type="spellStart"/>
      <w:r w:rsidRPr="00D86E38">
        <w:rPr>
          <w:rFonts w:ascii="Arial" w:hAnsi="Arial" w:cs="Arial"/>
          <w:sz w:val="22"/>
          <w:szCs w:val="22"/>
        </w:rPr>
        <w:t>MSigDB</w:t>
      </w:r>
      <w:proofErr w:type="spellEnd"/>
      <w:r w:rsidRPr="00D86E38">
        <w:rPr>
          <w:rFonts w:ascii="Arial" w:hAnsi="Arial" w:cs="Arial"/>
          <w:sz w:val="22"/>
          <w:szCs w:val="22"/>
        </w:rPr>
        <w:t xml:space="preserve">) analysis of </w:t>
      </w:r>
      <w:r w:rsidR="00BF062F">
        <w:rPr>
          <w:rFonts w:ascii="Arial" w:hAnsi="Arial" w:cs="Arial"/>
          <w:sz w:val="22"/>
          <w:szCs w:val="22"/>
        </w:rPr>
        <w:t xml:space="preserve">Pearson </w:t>
      </w:r>
      <w:r w:rsidR="00BF062F" w:rsidRPr="00D86E38">
        <w:rPr>
          <w:rFonts w:ascii="Arial" w:hAnsi="Arial" w:cs="Arial"/>
          <w:sz w:val="22"/>
          <w:szCs w:val="22"/>
        </w:rPr>
        <w:t xml:space="preserve">correlation </w:t>
      </w:r>
      <w:r w:rsidR="00BF062F">
        <w:rPr>
          <w:rFonts w:ascii="Arial" w:hAnsi="Arial" w:cs="Arial"/>
          <w:sz w:val="22"/>
          <w:szCs w:val="22"/>
        </w:rPr>
        <w:t>between</w:t>
      </w:r>
      <w:r w:rsidR="00BF062F" w:rsidRPr="00D86E38">
        <w:rPr>
          <w:rFonts w:ascii="Arial" w:hAnsi="Arial" w:cs="Arial"/>
          <w:sz w:val="22"/>
          <w:szCs w:val="22"/>
        </w:rPr>
        <w:t xml:space="preserve"> </w:t>
      </w:r>
      <w:r w:rsidR="00BF062F">
        <w:rPr>
          <w:rFonts w:ascii="Arial" w:hAnsi="Arial" w:cs="Arial"/>
          <w:sz w:val="22"/>
          <w:szCs w:val="22"/>
        </w:rPr>
        <w:t xml:space="preserve">liver </w:t>
      </w:r>
      <w:r w:rsidR="00BF062F" w:rsidRPr="00D86E38">
        <w:rPr>
          <w:rFonts w:ascii="Arial" w:hAnsi="Arial" w:cs="Arial"/>
          <w:sz w:val="22"/>
          <w:szCs w:val="22"/>
        </w:rPr>
        <w:t xml:space="preserve">gene expression and brain </w:t>
      </w:r>
      <w:r w:rsidR="00BF062F">
        <w:rPr>
          <w:rFonts w:ascii="Arial" w:hAnsi="Arial" w:cs="Arial"/>
          <w:sz w:val="22"/>
          <w:szCs w:val="22"/>
        </w:rPr>
        <w:t xml:space="preserve">gene expression </w:t>
      </w:r>
      <w:r w:rsidRPr="00D86E38">
        <w:rPr>
          <w:rFonts w:ascii="Arial" w:hAnsi="Arial" w:cs="Arial"/>
          <w:sz w:val="22"/>
          <w:szCs w:val="22"/>
        </w:rPr>
        <w:t xml:space="preserve">(CD </w:t>
      </w:r>
      <w:r w:rsidR="00CB7F63">
        <w:rPr>
          <w:rFonts w:ascii="Arial" w:hAnsi="Arial" w:cs="Arial"/>
          <w:sz w:val="22"/>
          <w:szCs w:val="22"/>
        </w:rPr>
        <w:t>[</w:t>
      </w:r>
      <w:r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Pr="00D86E38"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Pr="00D86E38">
        <w:rPr>
          <w:rFonts w:ascii="Arial" w:hAnsi="Arial" w:cs="Arial"/>
          <w:sz w:val="22"/>
          <w:szCs w:val="22"/>
        </w:rPr>
        <w:t xml:space="preserve">). </w:t>
      </w:r>
      <w:r w:rsidR="00F678BA" w:rsidRPr="00D86E38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D</w:t>
      </w:r>
      <w:r w:rsidR="00F678BA" w:rsidRPr="00D86E38">
        <w:rPr>
          <w:rFonts w:ascii="Arial" w:hAnsi="Arial" w:cs="Arial"/>
          <w:sz w:val="22"/>
          <w:szCs w:val="22"/>
        </w:rPr>
        <w:t xml:space="preserve">) </w:t>
      </w:r>
      <w:r w:rsidR="0007742B">
        <w:rPr>
          <w:rFonts w:ascii="Arial" w:hAnsi="Arial" w:cs="Arial"/>
          <w:sz w:val="22"/>
          <w:szCs w:val="22"/>
        </w:rPr>
        <w:t>Simple linear regression</w:t>
      </w:r>
      <w:r w:rsidR="0007742B" w:rsidRPr="00F678BA">
        <w:rPr>
          <w:rFonts w:ascii="Arial" w:hAnsi="Arial" w:cs="Arial"/>
          <w:sz w:val="22"/>
          <w:szCs w:val="22"/>
        </w:rPr>
        <w:t xml:space="preserve"> </w:t>
      </w:r>
      <w:r w:rsidR="0007742B">
        <w:rPr>
          <w:rFonts w:ascii="Arial" w:hAnsi="Arial" w:cs="Arial"/>
          <w:sz w:val="22"/>
          <w:szCs w:val="22"/>
        </w:rPr>
        <w:t>between</w:t>
      </w:r>
      <w:r w:rsidR="0007742B" w:rsidRPr="00F678BA">
        <w:rPr>
          <w:rFonts w:ascii="Arial" w:hAnsi="Arial" w:cs="Arial"/>
          <w:sz w:val="22"/>
          <w:szCs w:val="22"/>
        </w:rPr>
        <w:t xml:space="preserve"> </w:t>
      </w:r>
      <w:r w:rsidR="0007742B">
        <w:rPr>
          <w:rFonts w:ascii="Arial" w:hAnsi="Arial" w:cs="Arial"/>
          <w:sz w:val="22"/>
          <w:szCs w:val="22"/>
        </w:rPr>
        <w:t xml:space="preserve">liver </w:t>
      </w:r>
      <w:r w:rsidR="00F678BA" w:rsidRPr="00D86E38">
        <w:rPr>
          <w:rFonts w:ascii="Arial" w:hAnsi="Arial" w:cs="Arial"/>
          <w:sz w:val="22"/>
          <w:szCs w:val="22"/>
        </w:rPr>
        <w:t xml:space="preserve">gene expression </w:t>
      </w:r>
      <w:r w:rsidR="0007742B">
        <w:rPr>
          <w:rFonts w:ascii="Arial" w:hAnsi="Arial" w:cs="Arial"/>
          <w:sz w:val="22"/>
          <w:szCs w:val="22"/>
        </w:rPr>
        <w:t>and</w:t>
      </w:r>
      <w:r w:rsidR="00F678BA" w:rsidRPr="00D86E38">
        <w:rPr>
          <w:rFonts w:ascii="Arial" w:hAnsi="Arial" w:cs="Arial"/>
          <w:sz w:val="22"/>
          <w:szCs w:val="22"/>
        </w:rPr>
        <w:t xml:space="preserve"> brain </w:t>
      </w:r>
      <w:r w:rsidR="0007742B">
        <w:rPr>
          <w:rFonts w:ascii="Arial" w:hAnsi="Arial" w:cs="Arial"/>
          <w:sz w:val="22"/>
          <w:szCs w:val="22"/>
        </w:rPr>
        <w:t xml:space="preserve">gene expression </w:t>
      </w:r>
      <w:r w:rsidR="00A334A4" w:rsidRPr="00D86E38">
        <w:rPr>
          <w:rFonts w:ascii="Arial" w:hAnsi="Arial" w:cs="Arial"/>
          <w:sz w:val="22"/>
          <w:szCs w:val="22"/>
        </w:rPr>
        <w:t>(</w:t>
      </w:r>
      <w:r w:rsidR="00F67B1B" w:rsidRPr="00D86E38">
        <w:rPr>
          <w:rFonts w:ascii="Arial" w:hAnsi="Arial" w:cs="Arial"/>
          <w:sz w:val="22"/>
          <w:szCs w:val="22"/>
        </w:rPr>
        <w:t xml:space="preserve">CD </w:t>
      </w:r>
      <w:r w:rsidR="00CB7F63">
        <w:rPr>
          <w:rFonts w:ascii="Arial" w:hAnsi="Arial" w:cs="Arial"/>
          <w:sz w:val="22"/>
          <w:szCs w:val="22"/>
        </w:rPr>
        <w:t>[</w:t>
      </w:r>
      <w:r w:rsidR="00F67B1B"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="00F67B1B" w:rsidRPr="00D86E38"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 w:rsidR="00F67B1B" w:rsidRPr="00D86E38"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 w:rsidR="00A334A4" w:rsidRPr="00D86E38">
        <w:rPr>
          <w:rFonts w:ascii="Arial" w:hAnsi="Arial" w:cs="Arial"/>
          <w:sz w:val="22"/>
          <w:szCs w:val="22"/>
        </w:rPr>
        <w:t xml:space="preserve">). </w:t>
      </w:r>
      <w:r w:rsidR="00BF062F">
        <w:rPr>
          <w:rFonts w:ascii="Arial" w:hAnsi="Arial" w:cs="Arial"/>
          <w:sz w:val="22"/>
          <w:szCs w:val="22"/>
        </w:rPr>
        <w:t>R</w:t>
      </w:r>
      <w:r w:rsidR="00BF062F" w:rsidRPr="00296CC0">
        <w:rPr>
          <w:rFonts w:ascii="Arial" w:hAnsi="Arial" w:cs="Arial"/>
          <w:sz w:val="22"/>
          <w:szCs w:val="22"/>
          <w:vertAlign w:val="superscript"/>
        </w:rPr>
        <w:t>2</w:t>
      </w:r>
      <w:r w:rsidR="00BF062F">
        <w:rPr>
          <w:rFonts w:ascii="Arial" w:hAnsi="Arial" w:cs="Arial"/>
          <w:sz w:val="22"/>
          <w:szCs w:val="22"/>
        </w:rPr>
        <w:t xml:space="preserve">: R squared. </w:t>
      </w:r>
      <w:r w:rsidR="00BF062F" w:rsidRPr="000A1A18">
        <w:rPr>
          <w:rFonts w:ascii="Arial" w:hAnsi="Arial" w:cs="Arial"/>
          <w:sz w:val="22"/>
          <w:szCs w:val="22"/>
        </w:rPr>
        <w:t>*</w:t>
      </w:r>
      <w:r w:rsidR="00BF062F" w:rsidRPr="00242BD5">
        <w:rPr>
          <w:rFonts w:ascii="Arial" w:hAnsi="Arial" w:cs="Arial"/>
          <w:i/>
          <w:iCs/>
          <w:sz w:val="22"/>
          <w:szCs w:val="22"/>
        </w:rPr>
        <w:t>p</w:t>
      </w:r>
      <w:r w:rsidR="00BF062F" w:rsidRPr="000A1A18">
        <w:rPr>
          <w:rFonts w:ascii="Arial" w:hAnsi="Arial" w:cs="Arial"/>
          <w:sz w:val="22"/>
          <w:szCs w:val="22"/>
        </w:rPr>
        <w:t> &lt; 0.05</w:t>
      </w:r>
      <w:r w:rsidR="00BF062F">
        <w:rPr>
          <w:rFonts w:ascii="Arial" w:hAnsi="Arial" w:cs="Arial"/>
          <w:sz w:val="22"/>
          <w:szCs w:val="22"/>
        </w:rPr>
        <w:t>.</w:t>
      </w:r>
      <w:r w:rsidR="00BF062F" w:rsidRPr="00D86E38">
        <w:rPr>
          <w:rFonts w:ascii="Arial" w:hAnsi="Arial" w:cs="Arial"/>
          <w:sz w:val="22"/>
          <w:szCs w:val="22"/>
        </w:rPr>
        <w:t xml:space="preserve"> </w:t>
      </w:r>
      <w:r w:rsidR="00F678BA" w:rsidRPr="00D86E38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E</w:t>
      </w:r>
      <w:r w:rsidR="00F678BA" w:rsidRPr="00D86E38">
        <w:rPr>
          <w:rFonts w:ascii="Arial" w:hAnsi="Arial" w:cs="Arial"/>
          <w:sz w:val="22"/>
          <w:szCs w:val="22"/>
        </w:rPr>
        <w:t xml:space="preserve">) </w:t>
      </w:r>
      <w:r w:rsidR="0007742B">
        <w:rPr>
          <w:rFonts w:ascii="Arial" w:hAnsi="Arial" w:cs="Arial"/>
          <w:sz w:val="22"/>
          <w:szCs w:val="22"/>
        </w:rPr>
        <w:t>Simple linear regression</w:t>
      </w:r>
      <w:r w:rsidR="0007742B" w:rsidRPr="00F678BA">
        <w:rPr>
          <w:rFonts w:ascii="Arial" w:hAnsi="Arial" w:cs="Arial"/>
          <w:sz w:val="22"/>
          <w:szCs w:val="22"/>
        </w:rPr>
        <w:t xml:space="preserve"> </w:t>
      </w:r>
      <w:r w:rsidR="0007742B">
        <w:rPr>
          <w:rFonts w:ascii="Arial" w:hAnsi="Arial" w:cs="Arial"/>
          <w:sz w:val="22"/>
          <w:szCs w:val="22"/>
        </w:rPr>
        <w:t>between</w:t>
      </w:r>
      <w:r w:rsidR="0007742B" w:rsidRPr="00F678BA">
        <w:rPr>
          <w:rFonts w:ascii="Arial" w:hAnsi="Arial" w:cs="Arial"/>
          <w:sz w:val="22"/>
          <w:szCs w:val="22"/>
        </w:rPr>
        <w:t xml:space="preserve"> </w:t>
      </w:r>
      <w:r w:rsidR="0007742B">
        <w:rPr>
          <w:rFonts w:ascii="Arial" w:hAnsi="Arial" w:cs="Arial"/>
          <w:sz w:val="22"/>
          <w:szCs w:val="22"/>
        </w:rPr>
        <w:t xml:space="preserve">liver </w:t>
      </w:r>
      <w:r w:rsidR="0007742B" w:rsidRPr="00D86E38">
        <w:rPr>
          <w:rFonts w:ascii="Arial" w:hAnsi="Arial" w:cs="Arial"/>
          <w:sz w:val="22"/>
          <w:szCs w:val="22"/>
        </w:rPr>
        <w:t xml:space="preserve">gene expression </w:t>
      </w:r>
      <w:r w:rsidR="0007742B">
        <w:rPr>
          <w:rFonts w:ascii="Arial" w:hAnsi="Arial" w:cs="Arial"/>
          <w:sz w:val="22"/>
          <w:szCs w:val="22"/>
        </w:rPr>
        <w:t>and</w:t>
      </w:r>
      <w:r w:rsidR="0007742B" w:rsidRPr="00D86E38">
        <w:rPr>
          <w:rFonts w:ascii="Arial" w:hAnsi="Arial" w:cs="Arial"/>
          <w:sz w:val="22"/>
          <w:szCs w:val="22"/>
        </w:rPr>
        <w:t xml:space="preserve"> brain </w:t>
      </w:r>
      <w:r w:rsidR="0007742B">
        <w:rPr>
          <w:rFonts w:ascii="Arial" w:hAnsi="Arial" w:cs="Arial"/>
          <w:sz w:val="22"/>
          <w:szCs w:val="22"/>
        </w:rPr>
        <w:t>gene expression</w:t>
      </w:r>
      <w:r w:rsidR="0007742B" w:rsidRPr="00D86E38">
        <w:rPr>
          <w:rFonts w:ascii="Arial" w:hAnsi="Arial" w:cs="Arial"/>
          <w:sz w:val="22"/>
          <w:szCs w:val="22"/>
        </w:rPr>
        <w:t xml:space="preserve"> </w:t>
      </w:r>
      <w:r w:rsidR="00A334A4" w:rsidRPr="00D86E38">
        <w:rPr>
          <w:rFonts w:ascii="Arial" w:hAnsi="Arial" w:cs="Arial"/>
          <w:sz w:val="22"/>
          <w:szCs w:val="22"/>
        </w:rPr>
        <w:t xml:space="preserve">(CD </w:t>
      </w:r>
      <w:r w:rsidR="00CB7F63">
        <w:rPr>
          <w:rFonts w:ascii="Arial" w:hAnsi="Arial" w:cs="Arial"/>
          <w:sz w:val="22"/>
          <w:szCs w:val="22"/>
        </w:rPr>
        <w:t>[</w:t>
      </w:r>
      <w:r w:rsidR="00A334A4" w:rsidRPr="00D86E38">
        <w:rPr>
          <w:rFonts w:ascii="Arial" w:hAnsi="Arial" w:cs="Arial"/>
          <w:sz w:val="22"/>
          <w:szCs w:val="22"/>
        </w:rPr>
        <w:t>12 mo</w:t>
      </w:r>
      <w:r w:rsidR="00CB7F63">
        <w:rPr>
          <w:rFonts w:ascii="Arial" w:hAnsi="Arial" w:cs="Arial"/>
          <w:sz w:val="22"/>
          <w:szCs w:val="22"/>
        </w:rPr>
        <w:t>nths]</w:t>
      </w:r>
      <w:r w:rsidR="00F67B1B" w:rsidRPr="00D86E38">
        <w:rPr>
          <w:rFonts w:ascii="Arial" w:hAnsi="Arial" w:cs="Arial"/>
          <w:sz w:val="22"/>
          <w:szCs w:val="22"/>
        </w:rPr>
        <w:t xml:space="preserve"> and KD </w:t>
      </w:r>
      <w:r w:rsidR="00CB7F63">
        <w:rPr>
          <w:rFonts w:ascii="Arial" w:hAnsi="Arial" w:cs="Arial"/>
          <w:sz w:val="22"/>
          <w:szCs w:val="22"/>
        </w:rPr>
        <w:t>[</w:t>
      </w:r>
      <w:r w:rsidR="00F67B1B" w:rsidRPr="00D86E38">
        <w:rPr>
          <w:rFonts w:ascii="Arial" w:hAnsi="Arial" w:cs="Arial"/>
          <w:sz w:val="22"/>
          <w:szCs w:val="22"/>
        </w:rPr>
        <w:t>12 mo</w:t>
      </w:r>
      <w:r w:rsidR="00CB7F63">
        <w:rPr>
          <w:rFonts w:ascii="Arial" w:hAnsi="Arial" w:cs="Arial"/>
          <w:sz w:val="22"/>
          <w:szCs w:val="22"/>
        </w:rPr>
        <w:t>nths]</w:t>
      </w:r>
      <w:r w:rsidR="00A334A4" w:rsidRPr="00D86E38">
        <w:rPr>
          <w:rFonts w:ascii="Arial" w:hAnsi="Arial" w:cs="Arial"/>
          <w:sz w:val="22"/>
          <w:szCs w:val="22"/>
        </w:rPr>
        <w:t>)</w:t>
      </w:r>
      <w:r w:rsidR="00706DBE" w:rsidRPr="00D86E38">
        <w:rPr>
          <w:rFonts w:ascii="Arial" w:hAnsi="Arial" w:cs="Arial"/>
          <w:sz w:val="22"/>
          <w:szCs w:val="22"/>
        </w:rPr>
        <w:t>.</w:t>
      </w:r>
      <w:r w:rsidR="00296CC0">
        <w:rPr>
          <w:rFonts w:ascii="Arial" w:hAnsi="Arial" w:cs="Arial"/>
          <w:sz w:val="22"/>
          <w:szCs w:val="22"/>
        </w:rPr>
        <w:t xml:space="preserve"> R</w:t>
      </w:r>
      <w:r w:rsidR="00296CC0" w:rsidRPr="00296CC0">
        <w:rPr>
          <w:rFonts w:ascii="Arial" w:hAnsi="Arial" w:cs="Arial"/>
          <w:sz w:val="22"/>
          <w:szCs w:val="22"/>
          <w:vertAlign w:val="superscript"/>
        </w:rPr>
        <w:t>2</w:t>
      </w:r>
      <w:r w:rsidR="00296CC0">
        <w:rPr>
          <w:rFonts w:ascii="Arial" w:hAnsi="Arial" w:cs="Arial"/>
          <w:sz w:val="22"/>
          <w:szCs w:val="22"/>
        </w:rPr>
        <w:t xml:space="preserve">: R squared. </w:t>
      </w:r>
      <w:r w:rsidR="00296CC0" w:rsidRPr="000A1A18">
        <w:rPr>
          <w:rFonts w:ascii="Arial" w:hAnsi="Arial" w:cs="Arial"/>
          <w:sz w:val="22"/>
          <w:szCs w:val="22"/>
        </w:rPr>
        <w:t>*</w:t>
      </w:r>
      <w:r w:rsidR="00296CC0" w:rsidRPr="00242BD5">
        <w:rPr>
          <w:rFonts w:ascii="Arial" w:hAnsi="Arial" w:cs="Arial"/>
          <w:i/>
          <w:iCs/>
          <w:sz w:val="22"/>
          <w:szCs w:val="22"/>
        </w:rPr>
        <w:t>p</w:t>
      </w:r>
      <w:r w:rsidR="00296CC0" w:rsidRPr="000A1A18">
        <w:rPr>
          <w:rFonts w:ascii="Arial" w:hAnsi="Arial" w:cs="Arial"/>
          <w:sz w:val="22"/>
          <w:szCs w:val="22"/>
        </w:rPr>
        <w:t> &lt; 0.05</w:t>
      </w:r>
      <w:r w:rsidR="00296CC0">
        <w:rPr>
          <w:rFonts w:ascii="Arial" w:hAnsi="Arial" w:cs="Arial"/>
          <w:sz w:val="22"/>
          <w:szCs w:val="22"/>
        </w:rPr>
        <w:t>.</w:t>
      </w:r>
    </w:p>
    <w:p w14:paraId="451EFB85" w14:textId="77777777" w:rsidR="00D86E38" w:rsidRDefault="00D86E38" w:rsidP="00D86E38"/>
    <w:p w14:paraId="6202D30F" w14:textId="2431A997" w:rsidR="00D86E38" w:rsidRDefault="00D86E38" w:rsidP="00D86E38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6AFA0AF1" w14:textId="2D42C536" w:rsidR="00D86E38" w:rsidRPr="00D86E38" w:rsidRDefault="00D86E38" w:rsidP="00D86E38">
      <w:pPr>
        <w:spacing w:line="480" w:lineRule="auto"/>
        <w:jc w:val="both"/>
      </w:pPr>
      <w:r>
        <w:rPr>
          <w:rFonts w:ascii="Arial" w:hAnsi="Arial" w:cs="Arial"/>
          <w:sz w:val="22"/>
          <w:szCs w:val="22"/>
        </w:rPr>
        <w:lastRenderedPageBreak/>
        <w:t>(</w:t>
      </w:r>
      <w:r w:rsidRPr="00CB7F63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8A3694">
        <w:rPr>
          <w:rFonts w:ascii="Arial" w:hAnsi="Arial" w:cs="Arial"/>
          <w:sz w:val="22"/>
          <w:szCs w:val="22"/>
        </w:rPr>
        <w:t>Volcano plot</w:t>
      </w:r>
      <w:r w:rsidR="00BF062F">
        <w:rPr>
          <w:rFonts w:ascii="Arial" w:hAnsi="Arial" w:cs="Arial"/>
          <w:sz w:val="22"/>
          <w:szCs w:val="22"/>
        </w:rPr>
        <w:t>s</w:t>
      </w:r>
      <w:r w:rsidRPr="008A3694">
        <w:rPr>
          <w:rFonts w:ascii="Arial" w:hAnsi="Arial" w:cs="Arial"/>
          <w:sz w:val="22"/>
          <w:szCs w:val="22"/>
        </w:rPr>
        <w:t xml:space="preserve"> of </w:t>
      </w:r>
      <w:r w:rsidR="00BF062F">
        <w:rPr>
          <w:rFonts w:ascii="Arial" w:hAnsi="Arial" w:cs="Arial"/>
          <w:sz w:val="22"/>
          <w:szCs w:val="22"/>
        </w:rPr>
        <w:t xml:space="preserve">Pearson </w:t>
      </w:r>
      <w:r>
        <w:rPr>
          <w:rFonts w:ascii="Arial" w:hAnsi="Arial" w:cs="Arial"/>
          <w:sz w:val="22"/>
          <w:szCs w:val="22"/>
        </w:rPr>
        <w:t>c</w:t>
      </w:r>
      <w:r w:rsidRPr="00F678BA">
        <w:rPr>
          <w:rFonts w:ascii="Arial" w:hAnsi="Arial" w:cs="Arial"/>
          <w:sz w:val="22"/>
          <w:szCs w:val="22"/>
        </w:rPr>
        <w:t xml:space="preserve">orrelation </w:t>
      </w:r>
      <w:r w:rsidR="00BF062F">
        <w:rPr>
          <w:rFonts w:ascii="Arial" w:hAnsi="Arial" w:cs="Arial"/>
          <w:sz w:val="22"/>
          <w:szCs w:val="22"/>
        </w:rPr>
        <w:t>between</w:t>
      </w:r>
      <w:r w:rsidRPr="00F678B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liver </w:t>
      </w:r>
      <w:r w:rsidRPr="00F678BA">
        <w:rPr>
          <w:rFonts w:ascii="Arial" w:hAnsi="Arial" w:cs="Arial"/>
          <w:sz w:val="22"/>
          <w:szCs w:val="22"/>
        </w:rPr>
        <w:t xml:space="preserve">weight and </w:t>
      </w:r>
      <w:r>
        <w:rPr>
          <w:rFonts w:ascii="Arial" w:hAnsi="Arial" w:cs="Arial"/>
          <w:sz w:val="22"/>
          <w:szCs w:val="22"/>
        </w:rPr>
        <w:t xml:space="preserve">brain </w:t>
      </w:r>
      <w:r w:rsidRPr="00F678BA">
        <w:rPr>
          <w:rFonts w:ascii="Arial" w:hAnsi="Arial" w:cs="Arial"/>
          <w:sz w:val="22"/>
          <w:szCs w:val="22"/>
        </w:rPr>
        <w:t>gene expression</w:t>
      </w:r>
      <w:r>
        <w:rPr>
          <w:rFonts w:ascii="Arial" w:hAnsi="Arial" w:cs="Arial"/>
          <w:sz w:val="22"/>
          <w:szCs w:val="22"/>
        </w:rPr>
        <w:t xml:space="preserve"> (CD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 xml:space="preserve">). </w:t>
      </w:r>
      <w:r w:rsidRPr="008A3694">
        <w:rPr>
          <w:rFonts w:ascii="Arial" w:hAnsi="Arial" w:cs="Arial"/>
          <w:sz w:val="22"/>
          <w:szCs w:val="22"/>
        </w:rPr>
        <w:t>Red (</w:t>
      </w:r>
      <w:r>
        <w:rPr>
          <w:rFonts w:ascii="Arial" w:hAnsi="Arial" w:cs="Arial"/>
          <w:sz w:val="22"/>
          <w:szCs w:val="22"/>
        </w:rPr>
        <w:t>positively correlated genes</w:t>
      </w:r>
      <w:r w:rsidRPr="008A3694">
        <w:rPr>
          <w:rFonts w:ascii="Arial" w:hAnsi="Arial" w:cs="Arial"/>
          <w:sz w:val="22"/>
          <w:szCs w:val="22"/>
        </w:rPr>
        <w:t>) and blue (</w:t>
      </w:r>
      <w:r>
        <w:rPr>
          <w:rFonts w:ascii="Arial" w:hAnsi="Arial" w:cs="Arial"/>
          <w:sz w:val="22"/>
          <w:szCs w:val="22"/>
        </w:rPr>
        <w:t>negatively correlated genes</w:t>
      </w:r>
      <w:r w:rsidRPr="008A3694">
        <w:rPr>
          <w:rFonts w:ascii="Arial" w:hAnsi="Arial" w:cs="Arial"/>
          <w:sz w:val="22"/>
          <w:szCs w:val="22"/>
        </w:rPr>
        <w:t xml:space="preserve">) dots represent genes with a </w:t>
      </w:r>
      <w:r>
        <w:rPr>
          <w:rFonts w:ascii="Arial" w:hAnsi="Arial" w:cs="Arial"/>
          <w:sz w:val="22"/>
          <w:szCs w:val="22"/>
        </w:rPr>
        <w:t>p</w:t>
      </w:r>
      <w:r w:rsidR="00CB7F63">
        <w:rPr>
          <w:rFonts w:ascii="Arial" w:hAnsi="Arial" w:cs="Arial"/>
          <w:sz w:val="22"/>
          <w:szCs w:val="22"/>
        </w:rPr>
        <w:t>-</w:t>
      </w:r>
      <w:r w:rsidRPr="008A3694">
        <w:rPr>
          <w:rFonts w:ascii="Arial" w:hAnsi="Arial" w:cs="Arial"/>
          <w:sz w:val="22"/>
          <w:szCs w:val="22"/>
        </w:rPr>
        <w:t xml:space="preserve">value less than 0.02. </w:t>
      </w:r>
      <w:r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) </w:t>
      </w:r>
      <w:r w:rsidRPr="007D2465">
        <w:rPr>
          <w:rFonts w:ascii="Arial" w:hAnsi="Arial" w:cs="Arial"/>
          <w:sz w:val="22"/>
          <w:szCs w:val="22"/>
        </w:rPr>
        <w:t>GSEA (</w:t>
      </w:r>
      <w:proofErr w:type="spellStart"/>
      <w:r>
        <w:rPr>
          <w:rFonts w:ascii="Arial" w:hAnsi="Arial" w:cs="Arial"/>
          <w:sz w:val="22"/>
          <w:szCs w:val="22"/>
        </w:rPr>
        <w:t>MSigDB</w:t>
      </w:r>
      <w:proofErr w:type="spellEnd"/>
      <w:r w:rsidRPr="007D2465">
        <w:rPr>
          <w:rFonts w:ascii="Arial" w:hAnsi="Arial" w:cs="Arial"/>
          <w:sz w:val="22"/>
          <w:szCs w:val="22"/>
        </w:rPr>
        <w:t>) analysis</w:t>
      </w:r>
      <w:r>
        <w:rPr>
          <w:rFonts w:ascii="Arial" w:hAnsi="Arial" w:cs="Arial"/>
          <w:sz w:val="22"/>
          <w:szCs w:val="22"/>
        </w:rPr>
        <w:t xml:space="preserve"> </w:t>
      </w:r>
      <w:r w:rsidRPr="008A3694">
        <w:rPr>
          <w:rFonts w:ascii="Arial" w:hAnsi="Arial" w:cs="Arial"/>
          <w:sz w:val="22"/>
          <w:szCs w:val="22"/>
        </w:rPr>
        <w:t xml:space="preserve">of </w:t>
      </w:r>
      <w:r w:rsidR="00BF062F">
        <w:rPr>
          <w:rFonts w:ascii="Arial" w:hAnsi="Arial" w:cs="Arial"/>
          <w:sz w:val="22"/>
          <w:szCs w:val="22"/>
        </w:rPr>
        <w:t>Pearson c</w:t>
      </w:r>
      <w:r w:rsidR="00BF062F" w:rsidRPr="00F678BA">
        <w:rPr>
          <w:rFonts w:ascii="Arial" w:hAnsi="Arial" w:cs="Arial"/>
          <w:sz w:val="22"/>
          <w:szCs w:val="22"/>
        </w:rPr>
        <w:t xml:space="preserve">orrelation </w:t>
      </w:r>
      <w:r w:rsidR="00BF062F">
        <w:rPr>
          <w:rFonts w:ascii="Arial" w:hAnsi="Arial" w:cs="Arial"/>
          <w:sz w:val="22"/>
          <w:szCs w:val="22"/>
        </w:rPr>
        <w:t>between</w:t>
      </w:r>
      <w:r w:rsidR="00BF062F" w:rsidRPr="00F678BA">
        <w:rPr>
          <w:rFonts w:ascii="Arial" w:hAnsi="Arial" w:cs="Arial"/>
          <w:sz w:val="22"/>
          <w:szCs w:val="22"/>
        </w:rPr>
        <w:t xml:space="preserve"> </w:t>
      </w:r>
      <w:r w:rsidR="00BF062F">
        <w:rPr>
          <w:rFonts w:ascii="Arial" w:hAnsi="Arial" w:cs="Arial"/>
          <w:sz w:val="22"/>
          <w:szCs w:val="22"/>
        </w:rPr>
        <w:t xml:space="preserve">liver </w:t>
      </w:r>
      <w:r w:rsidR="00BF062F" w:rsidRPr="00F678BA">
        <w:rPr>
          <w:rFonts w:ascii="Arial" w:hAnsi="Arial" w:cs="Arial"/>
          <w:sz w:val="22"/>
          <w:szCs w:val="22"/>
        </w:rPr>
        <w:t xml:space="preserve">weight and </w:t>
      </w:r>
      <w:r w:rsidR="00BF062F">
        <w:rPr>
          <w:rFonts w:ascii="Arial" w:hAnsi="Arial" w:cs="Arial"/>
          <w:sz w:val="22"/>
          <w:szCs w:val="22"/>
        </w:rPr>
        <w:t xml:space="preserve">brain </w:t>
      </w:r>
      <w:r w:rsidR="00BF062F" w:rsidRPr="00F678BA">
        <w:rPr>
          <w:rFonts w:ascii="Arial" w:hAnsi="Arial" w:cs="Arial"/>
          <w:sz w:val="22"/>
          <w:szCs w:val="22"/>
        </w:rPr>
        <w:t>gene expression</w:t>
      </w:r>
      <w:r w:rsidR="00BF06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(CD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>). (</w:t>
      </w:r>
      <w:r w:rsidR="00EF2B50" w:rsidRPr="00CB7F63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) </w:t>
      </w:r>
      <w:r w:rsidR="00BF062F">
        <w:rPr>
          <w:rFonts w:ascii="Arial" w:hAnsi="Arial" w:cs="Arial"/>
          <w:sz w:val="22"/>
          <w:szCs w:val="22"/>
        </w:rPr>
        <w:t>Simple linear regression</w:t>
      </w:r>
      <w:r w:rsidR="00BF062F" w:rsidRPr="00F678BA">
        <w:rPr>
          <w:rFonts w:ascii="Arial" w:hAnsi="Arial" w:cs="Arial"/>
          <w:sz w:val="22"/>
          <w:szCs w:val="22"/>
        </w:rPr>
        <w:t xml:space="preserve"> </w:t>
      </w:r>
      <w:r w:rsidR="00BF062F">
        <w:rPr>
          <w:rFonts w:ascii="Arial" w:hAnsi="Arial" w:cs="Arial"/>
          <w:sz w:val="22"/>
          <w:szCs w:val="22"/>
        </w:rPr>
        <w:t>between</w:t>
      </w:r>
      <w:r>
        <w:rPr>
          <w:rFonts w:ascii="Arial" w:hAnsi="Arial" w:cs="Arial"/>
          <w:sz w:val="22"/>
          <w:szCs w:val="22"/>
        </w:rPr>
        <w:t xml:space="preserve"> liver </w:t>
      </w:r>
      <w:r w:rsidRPr="00F678BA">
        <w:rPr>
          <w:rFonts w:ascii="Arial" w:hAnsi="Arial" w:cs="Arial"/>
          <w:sz w:val="22"/>
          <w:szCs w:val="22"/>
        </w:rPr>
        <w:t xml:space="preserve">weight and </w:t>
      </w:r>
      <w:r>
        <w:rPr>
          <w:rFonts w:ascii="Arial" w:hAnsi="Arial" w:cs="Arial"/>
          <w:sz w:val="22"/>
          <w:szCs w:val="22"/>
        </w:rPr>
        <w:t xml:space="preserve">brain </w:t>
      </w:r>
      <w:r w:rsidRPr="00F678BA">
        <w:rPr>
          <w:rFonts w:ascii="Arial" w:hAnsi="Arial" w:cs="Arial"/>
          <w:sz w:val="22"/>
          <w:szCs w:val="22"/>
        </w:rPr>
        <w:t>gene expression</w:t>
      </w:r>
      <w:r>
        <w:rPr>
          <w:rFonts w:ascii="Arial" w:hAnsi="Arial" w:cs="Arial"/>
          <w:sz w:val="22"/>
          <w:szCs w:val="22"/>
        </w:rPr>
        <w:t xml:space="preserve"> (CD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 xml:space="preserve"> and Cyclic KD </w:t>
      </w:r>
      <w:r w:rsidR="00CB7F63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26 mo</w:t>
      </w:r>
      <w:r w:rsidR="00CB7F63">
        <w:rPr>
          <w:rFonts w:ascii="Arial" w:hAnsi="Arial" w:cs="Arial"/>
          <w:sz w:val="22"/>
          <w:szCs w:val="22"/>
        </w:rPr>
        <w:t>nths]</w:t>
      </w:r>
      <w:r>
        <w:rPr>
          <w:rFonts w:ascii="Arial" w:hAnsi="Arial" w:cs="Arial"/>
          <w:sz w:val="22"/>
          <w:szCs w:val="22"/>
        </w:rPr>
        <w:t>).</w:t>
      </w:r>
      <w:r w:rsidR="00EF2B50">
        <w:rPr>
          <w:rFonts w:ascii="Arial" w:hAnsi="Arial" w:cs="Arial"/>
          <w:sz w:val="22"/>
          <w:szCs w:val="22"/>
        </w:rPr>
        <w:t xml:space="preserve"> R</w:t>
      </w:r>
      <w:r w:rsidR="00EF2B50" w:rsidRPr="00296CC0">
        <w:rPr>
          <w:rFonts w:ascii="Arial" w:hAnsi="Arial" w:cs="Arial"/>
          <w:sz w:val="22"/>
          <w:szCs w:val="22"/>
          <w:vertAlign w:val="superscript"/>
        </w:rPr>
        <w:t>2</w:t>
      </w:r>
      <w:r w:rsidR="00EF2B50">
        <w:rPr>
          <w:rFonts w:ascii="Arial" w:hAnsi="Arial" w:cs="Arial"/>
          <w:sz w:val="22"/>
          <w:szCs w:val="22"/>
        </w:rPr>
        <w:t xml:space="preserve">: R squared. </w:t>
      </w:r>
      <w:r w:rsidR="00EF2B50" w:rsidRPr="000A1A18">
        <w:rPr>
          <w:rFonts w:ascii="Arial" w:hAnsi="Arial" w:cs="Arial"/>
          <w:sz w:val="22"/>
          <w:szCs w:val="22"/>
        </w:rPr>
        <w:t>*</w:t>
      </w:r>
      <w:r w:rsidR="00EF2B50" w:rsidRPr="00242BD5">
        <w:rPr>
          <w:rFonts w:ascii="Arial" w:hAnsi="Arial" w:cs="Arial"/>
          <w:i/>
          <w:iCs/>
          <w:sz w:val="22"/>
          <w:szCs w:val="22"/>
        </w:rPr>
        <w:t>p</w:t>
      </w:r>
      <w:r w:rsidR="00EF2B50" w:rsidRPr="000A1A18">
        <w:rPr>
          <w:rFonts w:ascii="Arial" w:hAnsi="Arial" w:cs="Arial"/>
          <w:sz w:val="22"/>
          <w:szCs w:val="22"/>
        </w:rPr>
        <w:t> &lt; 0.05</w:t>
      </w:r>
      <w:r w:rsidR="00EF2B50">
        <w:rPr>
          <w:rFonts w:ascii="Arial" w:hAnsi="Arial" w:cs="Arial"/>
          <w:sz w:val="22"/>
          <w:szCs w:val="22"/>
        </w:rPr>
        <w:t>.</w:t>
      </w:r>
    </w:p>
    <w:p w14:paraId="61C04C26" w14:textId="77777777" w:rsidR="00706DBE" w:rsidRDefault="00706DBE" w:rsidP="00706DBE">
      <w:pPr>
        <w:rPr>
          <w:b/>
          <w:bCs/>
        </w:rPr>
      </w:pPr>
    </w:p>
    <w:p w14:paraId="4F28E382" w14:textId="08A4F6ED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D86E38">
        <w:rPr>
          <w:rFonts w:ascii="Arial" w:hAnsi="Arial" w:cs="Arial"/>
          <w:b/>
          <w:bCs/>
          <w:sz w:val="22"/>
          <w:szCs w:val="22"/>
        </w:rPr>
        <w:t>10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1</w:t>
      </w:r>
    </w:p>
    <w:p w14:paraId="4B980751" w14:textId="1CAB779E" w:rsidR="00706DBE" w:rsidRPr="00706DBE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06DBE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706DBE">
        <w:rPr>
          <w:rFonts w:ascii="Arial" w:hAnsi="Arial" w:cs="Arial"/>
          <w:sz w:val="22"/>
          <w:szCs w:val="22"/>
        </w:rPr>
        <w:t>Experimental timeline with mouse numbers. (</w:t>
      </w:r>
      <w:r w:rsidRPr="00CB7F63">
        <w:rPr>
          <w:rFonts w:ascii="Arial" w:hAnsi="Arial" w:cs="Arial"/>
          <w:b/>
          <w:bCs/>
          <w:sz w:val="22"/>
          <w:szCs w:val="22"/>
        </w:rPr>
        <w:t>B</w:t>
      </w:r>
      <w:r w:rsidRPr="00706DBE">
        <w:rPr>
          <w:rFonts w:ascii="Arial" w:hAnsi="Arial" w:cs="Arial"/>
          <w:sz w:val="22"/>
          <w:szCs w:val="22"/>
        </w:rPr>
        <w:t>) CD4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cells, CD8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cells, and CD8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>/CD4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ratio in the blood. (</w:t>
      </w:r>
      <w:r w:rsidRPr="00CB7F63">
        <w:rPr>
          <w:rFonts w:ascii="Arial" w:hAnsi="Arial" w:cs="Arial"/>
          <w:b/>
          <w:bCs/>
          <w:sz w:val="22"/>
          <w:szCs w:val="22"/>
        </w:rPr>
        <w:t>C</w:t>
      </w:r>
      <w:r w:rsidRPr="00706DBE">
        <w:rPr>
          <w:rFonts w:ascii="Arial" w:hAnsi="Arial" w:cs="Arial"/>
          <w:sz w:val="22"/>
          <w:szCs w:val="22"/>
        </w:rPr>
        <w:t>) Foxp3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cells in the blood. (</w:t>
      </w:r>
      <w:r w:rsidRPr="00CB7F63">
        <w:rPr>
          <w:rFonts w:ascii="Arial" w:hAnsi="Arial" w:cs="Arial"/>
          <w:b/>
          <w:bCs/>
          <w:sz w:val="22"/>
          <w:szCs w:val="22"/>
        </w:rPr>
        <w:t>D</w:t>
      </w:r>
      <w:r w:rsidRPr="00706DBE">
        <w:rPr>
          <w:rFonts w:ascii="Arial" w:hAnsi="Arial" w:cs="Arial"/>
          <w:sz w:val="22"/>
          <w:szCs w:val="22"/>
        </w:rPr>
        <w:t>) PD-1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>/CD4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and PD-1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>/CD8</w:t>
      </w:r>
      <w:r w:rsidRPr="00706DBE">
        <w:rPr>
          <w:rFonts w:ascii="Arial" w:hAnsi="Arial" w:cs="Arial"/>
          <w:sz w:val="22"/>
          <w:szCs w:val="22"/>
          <w:vertAlign w:val="superscript"/>
        </w:rPr>
        <w:t>+</w:t>
      </w:r>
      <w:r w:rsidRPr="00706DBE">
        <w:rPr>
          <w:rFonts w:ascii="Arial" w:hAnsi="Arial" w:cs="Arial"/>
          <w:sz w:val="22"/>
          <w:szCs w:val="22"/>
        </w:rPr>
        <w:t xml:space="preserve"> cells in the blood. All data are presented as mean ± SD. One-way ANOVA with </w:t>
      </w:r>
      <w:proofErr w:type="spellStart"/>
      <w:r w:rsidRPr="00706DBE">
        <w:rPr>
          <w:rFonts w:ascii="Arial" w:hAnsi="Arial" w:cs="Arial"/>
          <w:sz w:val="22"/>
          <w:szCs w:val="22"/>
        </w:rPr>
        <w:t>Dunnet’s</w:t>
      </w:r>
      <w:proofErr w:type="spellEnd"/>
      <w:r w:rsidRPr="00706DBE">
        <w:rPr>
          <w:rFonts w:ascii="Arial" w:hAnsi="Arial" w:cs="Arial"/>
          <w:sz w:val="22"/>
          <w:szCs w:val="22"/>
        </w:rPr>
        <w:t xml:space="preserve"> correction for multiple comparisons.</w:t>
      </w:r>
    </w:p>
    <w:p w14:paraId="11E0B6BA" w14:textId="77777777" w:rsidR="00706DBE" w:rsidRPr="00706DBE" w:rsidRDefault="00706DBE" w:rsidP="00706DBE"/>
    <w:p w14:paraId="6F06BCC3" w14:textId="3FFCC532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7A1D1D"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1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2A849C72" w14:textId="2107F9DA" w:rsidR="00706DBE" w:rsidRPr="00706DBE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06DBE">
        <w:rPr>
          <w:rFonts w:ascii="Arial" w:hAnsi="Arial" w:cs="Arial"/>
          <w:sz w:val="22"/>
          <w:szCs w:val="22"/>
        </w:rPr>
        <w:t>(</w:t>
      </w:r>
      <w:r w:rsidRPr="00CB7F63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706DBE">
        <w:rPr>
          <w:rFonts w:ascii="Arial" w:hAnsi="Arial" w:cs="Arial"/>
          <w:sz w:val="22"/>
          <w:szCs w:val="22"/>
        </w:rPr>
        <w:t>mRNA expression in human primary microglia (n</w:t>
      </w:r>
      <w:r w:rsidR="00A334A4">
        <w:rPr>
          <w:rFonts w:ascii="Arial" w:hAnsi="Arial" w:cs="Arial"/>
          <w:sz w:val="22"/>
          <w:szCs w:val="22"/>
        </w:rPr>
        <w:t xml:space="preserve"> </w:t>
      </w:r>
      <w:r w:rsidRPr="00706DBE">
        <w:rPr>
          <w:rFonts w:ascii="Arial" w:hAnsi="Arial" w:cs="Arial"/>
          <w:sz w:val="22"/>
          <w:szCs w:val="22"/>
        </w:rPr>
        <w:t>=</w:t>
      </w:r>
      <w:r w:rsidR="00A334A4">
        <w:rPr>
          <w:rFonts w:ascii="Arial" w:hAnsi="Arial" w:cs="Arial"/>
          <w:sz w:val="22"/>
          <w:szCs w:val="22"/>
        </w:rPr>
        <w:t xml:space="preserve"> </w:t>
      </w:r>
      <w:r w:rsidRPr="00706DBE">
        <w:rPr>
          <w:rFonts w:ascii="Arial" w:hAnsi="Arial" w:cs="Arial"/>
          <w:sz w:val="22"/>
          <w:szCs w:val="22"/>
        </w:rPr>
        <w:t>2 per each group). All data are presented as mean ± SD. (</w:t>
      </w:r>
      <w:r w:rsidRPr="00E92E4D">
        <w:rPr>
          <w:rFonts w:ascii="Arial" w:hAnsi="Arial" w:cs="Arial"/>
          <w:b/>
          <w:bCs/>
          <w:sz w:val="22"/>
          <w:szCs w:val="22"/>
        </w:rPr>
        <w:t>B</w:t>
      </w:r>
      <w:r w:rsidRPr="00706DBE">
        <w:rPr>
          <w:rFonts w:ascii="Arial" w:hAnsi="Arial" w:cs="Arial"/>
          <w:sz w:val="22"/>
          <w:szCs w:val="22"/>
        </w:rPr>
        <w:t>-</w:t>
      </w:r>
      <w:r w:rsidRPr="00E92E4D">
        <w:rPr>
          <w:rFonts w:ascii="Arial" w:hAnsi="Arial" w:cs="Arial"/>
          <w:b/>
          <w:bCs/>
          <w:sz w:val="22"/>
          <w:szCs w:val="22"/>
        </w:rPr>
        <w:t>D</w:t>
      </w:r>
      <w:r w:rsidRPr="00706DBE">
        <w:rPr>
          <w:rFonts w:ascii="Arial" w:hAnsi="Arial" w:cs="Arial"/>
          <w:sz w:val="22"/>
          <w:szCs w:val="22"/>
        </w:rPr>
        <w:t>) Volcano plots of gene expressions</w:t>
      </w:r>
      <w:r w:rsidR="00A334A4">
        <w:rPr>
          <w:rFonts w:ascii="Arial" w:hAnsi="Arial" w:cs="Arial"/>
          <w:sz w:val="22"/>
          <w:szCs w:val="22"/>
        </w:rPr>
        <w:t xml:space="preserve"> in human primary neurons (</w:t>
      </w:r>
      <w:r w:rsidR="00A334A4" w:rsidRPr="00E92E4D">
        <w:rPr>
          <w:rFonts w:ascii="Arial" w:hAnsi="Arial" w:cs="Arial"/>
          <w:b/>
          <w:bCs/>
          <w:sz w:val="22"/>
          <w:szCs w:val="22"/>
        </w:rPr>
        <w:t>B</w:t>
      </w:r>
      <w:r w:rsidR="00A334A4">
        <w:rPr>
          <w:rFonts w:ascii="Arial" w:hAnsi="Arial" w:cs="Arial"/>
          <w:sz w:val="22"/>
          <w:szCs w:val="22"/>
        </w:rPr>
        <w:t>), human primary astrocytes (</w:t>
      </w:r>
      <w:r w:rsidR="00A334A4" w:rsidRPr="00E92E4D">
        <w:rPr>
          <w:rFonts w:ascii="Arial" w:hAnsi="Arial" w:cs="Arial"/>
          <w:b/>
          <w:bCs/>
          <w:sz w:val="22"/>
          <w:szCs w:val="22"/>
        </w:rPr>
        <w:t>C</w:t>
      </w:r>
      <w:r w:rsidR="00A334A4">
        <w:rPr>
          <w:rFonts w:ascii="Arial" w:hAnsi="Arial" w:cs="Arial"/>
          <w:sz w:val="22"/>
          <w:szCs w:val="22"/>
        </w:rPr>
        <w:t>), and human primary microglia (</w:t>
      </w:r>
      <w:r w:rsidR="00A334A4" w:rsidRPr="00E92E4D">
        <w:rPr>
          <w:rFonts w:ascii="Arial" w:hAnsi="Arial" w:cs="Arial"/>
          <w:b/>
          <w:bCs/>
          <w:sz w:val="22"/>
          <w:szCs w:val="22"/>
        </w:rPr>
        <w:t>D</w:t>
      </w:r>
      <w:r w:rsidR="00A334A4">
        <w:rPr>
          <w:rFonts w:ascii="Arial" w:hAnsi="Arial" w:cs="Arial"/>
          <w:sz w:val="22"/>
          <w:szCs w:val="22"/>
        </w:rPr>
        <w:t>)</w:t>
      </w:r>
      <w:r w:rsidRPr="00706DBE">
        <w:rPr>
          <w:rFonts w:ascii="Arial" w:hAnsi="Arial" w:cs="Arial"/>
          <w:sz w:val="22"/>
          <w:szCs w:val="22"/>
        </w:rPr>
        <w:t>. Red (upregulated</w:t>
      </w:r>
      <w:r w:rsidR="005F462C">
        <w:rPr>
          <w:rFonts w:ascii="Arial" w:hAnsi="Arial" w:cs="Arial"/>
          <w:sz w:val="22"/>
          <w:szCs w:val="22"/>
        </w:rPr>
        <w:t xml:space="preserve"> genes</w:t>
      </w:r>
      <w:r w:rsidRPr="00706DBE">
        <w:rPr>
          <w:rFonts w:ascii="Arial" w:hAnsi="Arial" w:cs="Arial"/>
          <w:sz w:val="22"/>
          <w:szCs w:val="22"/>
        </w:rPr>
        <w:t>) and blue (downregulated</w:t>
      </w:r>
      <w:r w:rsidR="005F462C">
        <w:rPr>
          <w:rFonts w:ascii="Arial" w:hAnsi="Arial" w:cs="Arial"/>
          <w:sz w:val="22"/>
          <w:szCs w:val="22"/>
        </w:rPr>
        <w:t xml:space="preserve"> genes</w:t>
      </w:r>
      <w:r w:rsidRPr="00706DBE">
        <w:rPr>
          <w:rFonts w:ascii="Arial" w:hAnsi="Arial" w:cs="Arial"/>
          <w:sz w:val="22"/>
          <w:szCs w:val="22"/>
        </w:rPr>
        <w:t xml:space="preserve">) dots represent genes with a </w:t>
      </w:r>
      <w:r w:rsidR="00E92E4D">
        <w:rPr>
          <w:rFonts w:ascii="Arial" w:hAnsi="Arial" w:cs="Arial"/>
          <w:sz w:val="22"/>
          <w:szCs w:val="22"/>
        </w:rPr>
        <w:t>p-</w:t>
      </w:r>
      <w:r w:rsidRPr="00706DBE">
        <w:rPr>
          <w:rFonts w:ascii="Arial" w:hAnsi="Arial" w:cs="Arial"/>
          <w:sz w:val="22"/>
          <w:szCs w:val="22"/>
        </w:rPr>
        <w:t>value less than 0.02.</w:t>
      </w:r>
    </w:p>
    <w:p w14:paraId="7C0FF818" w14:textId="77777777" w:rsidR="00706DBE" w:rsidRDefault="00706DBE" w:rsidP="00706DBE">
      <w:pPr>
        <w:rPr>
          <w:b/>
          <w:bCs/>
        </w:rPr>
      </w:pPr>
    </w:p>
    <w:p w14:paraId="1B243AA5" w14:textId="4DB60E08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2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31F4E72F" w14:textId="0DB9AD81" w:rsidR="00706DBE" w:rsidRPr="00FD2FEF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E92E4D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) GSEA (</w:t>
      </w:r>
      <w:proofErr w:type="spellStart"/>
      <w:r>
        <w:rPr>
          <w:rFonts w:ascii="Arial" w:hAnsi="Arial" w:cs="Arial"/>
          <w:sz w:val="22"/>
          <w:szCs w:val="22"/>
        </w:rPr>
        <w:t>MSigDB</w:t>
      </w:r>
      <w:proofErr w:type="spellEnd"/>
      <w:r w:rsidRPr="00FD2FEF">
        <w:rPr>
          <w:rFonts w:ascii="Arial" w:hAnsi="Arial" w:cs="Arial"/>
          <w:sz w:val="22"/>
          <w:szCs w:val="22"/>
        </w:rPr>
        <w:t>) analysis in human primary neurons</w:t>
      </w:r>
      <w:r w:rsidR="00447083">
        <w:rPr>
          <w:rFonts w:ascii="Arial" w:hAnsi="Arial" w:cs="Arial"/>
          <w:sz w:val="22"/>
          <w:szCs w:val="22"/>
        </w:rPr>
        <w:t xml:space="preserve">, </w:t>
      </w:r>
      <w:r w:rsidRPr="00FD2FEF">
        <w:rPr>
          <w:rFonts w:ascii="Arial" w:hAnsi="Arial" w:cs="Arial"/>
          <w:sz w:val="22"/>
          <w:szCs w:val="22"/>
        </w:rPr>
        <w:t>astrocytes</w:t>
      </w:r>
      <w:r w:rsidR="00447083">
        <w:rPr>
          <w:rFonts w:ascii="Arial" w:hAnsi="Arial" w:cs="Arial"/>
          <w:sz w:val="22"/>
          <w:szCs w:val="22"/>
        </w:rPr>
        <w:t xml:space="preserve">, and </w:t>
      </w:r>
      <w:r w:rsidRPr="00FD2FEF">
        <w:rPr>
          <w:rFonts w:ascii="Arial" w:hAnsi="Arial" w:cs="Arial"/>
          <w:sz w:val="22"/>
          <w:szCs w:val="22"/>
        </w:rPr>
        <w:t>microglia</w:t>
      </w:r>
      <w:r w:rsidR="00A334A4">
        <w:rPr>
          <w:rFonts w:ascii="Arial" w:hAnsi="Arial" w:cs="Arial"/>
          <w:sz w:val="22"/>
          <w:szCs w:val="22"/>
        </w:rPr>
        <w:t xml:space="preserve"> </w:t>
      </w:r>
      <w:r w:rsidR="00A334A4" w:rsidRPr="00FD2FEF">
        <w:rPr>
          <w:rFonts w:ascii="Arial" w:hAnsi="Arial" w:cs="Arial"/>
          <w:sz w:val="22"/>
          <w:szCs w:val="22"/>
        </w:rPr>
        <w:t>(+ LPS vs − LPS)</w:t>
      </w:r>
      <w:r w:rsidRPr="00FD2FE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E92E4D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 Heatmap of “G2-M Checkpoint” genes. (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 Heatmap of “TNF</w:t>
      </w:r>
      <w:r w:rsidR="00E92E4D">
        <w:rPr>
          <w:rFonts w:ascii="Arial" w:hAnsi="Arial" w:cs="Arial"/>
          <w:sz w:val="22"/>
          <w:szCs w:val="22"/>
          <w:lang w:val="el-GR"/>
        </w:rPr>
        <w:t>α</w:t>
      </w:r>
      <w:r w:rsidRPr="00FD2FEF">
        <w:rPr>
          <w:rFonts w:ascii="Arial" w:hAnsi="Arial" w:cs="Arial"/>
          <w:sz w:val="22"/>
          <w:szCs w:val="22"/>
        </w:rPr>
        <w:t xml:space="preserve"> Signaling via NF</w:t>
      </w:r>
      <w:r w:rsidR="00E92E4D">
        <w:rPr>
          <w:rFonts w:ascii="Arial" w:hAnsi="Arial" w:cs="Arial"/>
          <w:sz w:val="22"/>
          <w:szCs w:val="22"/>
          <w:lang w:val="el-GR"/>
        </w:rPr>
        <w:t>κ</w:t>
      </w:r>
      <w:r w:rsidRPr="00FD2FEF">
        <w:rPr>
          <w:rFonts w:ascii="Arial" w:hAnsi="Arial" w:cs="Arial"/>
          <w:sz w:val="22"/>
          <w:szCs w:val="22"/>
        </w:rPr>
        <w:t>B” genes. (</w:t>
      </w:r>
      <w:r w:rsidRPr="007473B4">
        <w:rPr>
          <w:rFonts w:ascii="Arial" w:hAnsi="Arial" w:cs="Arial"/>
          <w:b/>
          <w:bCs/>
          <w:sz w:val="22"/>
          <w:szCs w:val="22"/>
        </w:rPr>
        <w:t>D</w:t>
      </w:r>
      <w:r w:rsidRPr="00FD2FEF">
        <w:rPr>
          <w:rFonts w:ascii="Arial" w:hAnsi="Arial" w:cs="Arial"/>
          <w:sz w:val="22"/>
          <w:szCs w:val="22"/>
        </w:rPr>
        <w:t>) Heatmap of “Inflammatory Response” genes. (</w:t>
      </w:r>
      <w:r w:rsidRPr="007473B4">
        <w:rPr>
          <w:rFonts w:ascii="Arial" w:hAnsi="Arial" w:cs="Arial"/>
          <w:b/>
          <w:bCs/>
          <w:sz w:val="22"/>
          <w:szCs w:val="22"/>
        </w:rPr>
        <w:t>E</w:t>
      </w:r>
      <w:r w:rsidRPr="00FD2FEF">
        <w:rPr>
          <w:rFonts w:ascii="Arial" w:hAnsi="Arial" w:cs="Arial"/>
          <w:sz w:val="22"/>
          <w:szCs w:val="22"/>
        </w:rPr>
        <w:t>) Heatmap of “Interferon Gamma Response” genes. (</w:t>
      </w:r>
      <w:r w:rsidRPr="007473B4">
        <w:rPr>
          <w:rFonts w:ascii="Arial" w:hAnsi="Arial" w:cs="Arial"/>
          <w:b/>
          <w:bCs/>
          <w:sz w:val="22"/>
          <w:szCs w:val="22"/>
        </w:rPr>
        <w:t>F</w:t>
      </w:r>
      <w:r w:rsidRPr="00FD2FEF">
        <w:rPr>
          <w:rFonts w:ascii="Arial" w:hAnsi="Arial" w:cs="Arial"/>
          <w:sz w:val="22"/>
          <w:szCs w:val="22"/>
        </w:rPr>
        <w:t>) Heatmap of genes related to ketone metabolism and monocarboxylate transporters (MCTs).</w:t>
      </w:r>
    </w:p>
    <w:p w14:paraId="5697108B" w14:textId="1B55BC49" w:rsidR="00706DBE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22569C2" w14:textId="665AE823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3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4F22486A" w14:textId="77777777" w:rsidR="00706DBE" w:rsidRPr="00FD2FEF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lastRenderedPageBreak/>
        <w:t>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-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 GSEA (GO) analysis in human primary neurons 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), astrocytes (</w:t>
      </w:r>
      <w:r w:rsidRPr="007473B4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), and microglia (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).</w:t>
      </w:r>
    </w:p>
    <w:p w14:paraId="3F59D540" w14:textId="77777777" w:rsidR="00706DBE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06EBB366" w14:textId="3895B814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4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38DC96FD" w14:textId="77777777" w:rsidR="00706DBE" w:rsidRPr="00FD2FEF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-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 GSEA (KEGG) analysis in human primary neurons 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), astrocytes (</w:t>
      </w:r>
      <w:r w:rsidRPr="007473B4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), and microglia (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).</w:t>
      </w:r>
    </w:p>
    <w:p w14:paraId="5FD00FA9" w14:textId="77777777" w:rsidR="00706DBE" w:rsidRDefault="00706DBE" w:rsidP="00706DBE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495DE756" w14:textId="078DF492" w:rsidR="00706DBE" w:rsidRDefault="00706DBE" w:rsidP="00706DBE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5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2</w:t>
      </w:r>
    </w:p>
    <w:p w14:paraId="0D9199DD" w14:textId="2AB67148" w:rsidR="00706DBE" w:rsidRPr="00A844F5" w:rsidRDefault="00A844F5" w:rsidP="00A844F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844F5">
        <w:rPr>
          <w:rFonts w:ascii="Arial" w:hAnsi="Arial" w:cs="Arial"/>
          <w:sz w:val="22"/>
          <w:szCs w:val="22"/>
        </w:rPr>
        <w:t>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="00706DBE" w:rsidRPr="00A844F5">
        <w:rPr>
          <w:rFonts w:ascii="Arial" w:hAnsi="Arial" w:cs="Arial"/>
          <w:sz w:val="22"/>
          <w:szCs w:val="22"/>
        </w:rPr>
        <w:t xml:space="preserve">RRHO analysis comparing R-BHB </w:t>
      </w:r>
      <w:r w:rsidR="00283B2F">
        <w:rPr>
          <w:rFonts w:ascii="Arial" w:hAnsi="Arial" w:cs="Arial"/>
          <w:sz w:val="22"/>
          <w:szCs w:val="22"/>
        </w:rPr>
        <w:t xml:space="preserve">without LPS </w:t>
      </w:r>
      <w:r w:rsidR="00706DBE" w:rsidRPr="00A844F5">
        <w:rPr>
          <w:rFonts w:ascii="Arial" w:hAnsi="Arial" w:cs="Arial"/>
          <w:sz w:val="22"/>
          <w:szCs w:val="22"/>
        </w:rPr>
        <w:t>(</w:t>
      </w:r>
      <w:r w:rsidR="00283B2F">
        <w:rPr>
          <w:rFonts w:ascii="Arial" w:hAnsi="Arial" w:cs="Arial"/>
          <w:sz w:val="22"/>
          <w:szCs w:val="22"/>
        </w:rPr>
        <w:t xml:space="preserve">R-BHB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–</w:t>
      </w:r>
      <w:r w:rsidR="00706DBE" w:rsidRPr="00A844F5">
        <w:rPr>
          <w:rFonts w:ascii="Arial" w:hAnsi="Arial" w:cs="Arial"/>
          <w:sz w:val="22"/>
          <w:szCs w:val="22"/>
        </w:rPr>
        <w:t xml:space="preserve"> LPS</w:t>
      </w:r>
      <w:r w:rsidR="007473B4">
        <w:rPr>
          <w:rFonts w:ascii="Arial" w:hAnsi="Arial" w:cs="Arial"/>
          <w:sz w:val="22"/>
          <w:szCs w:val="22"/>
        </w:rPr>
        <w:t>]</w:t>
      </w:r>
      <w:r w:rsidR="00283B2F">
        <w:rPr>
          <w:rFonts w:ascii="Arial" w:hAnsi="Arial" w:cs="Arial"/>
          <w:sz w:val="22"/>
          <w:szCs w:val="22"/>
        </w:rPr>
        <w:t xml:space="preserve"> vs Ctrl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–</w:t>
      </w:r>
      <w:r w:rsidR="00283B2F" w:rsidRPr="00A844F5">
        <w:rPr>
          <w:rFonts w:ascii="Arial" w:hAnsi="Arial" w:cs="Arial"/>
          <w:sz w:val="22"/>
          <w:szCs w:val="22"/>
        </w:rPr>
        <w:t xml:space="preserve"> LPS</w:t>
      </w:r>
      <w:r w:rsidR="007473B4">
        <w:rPr>
          <w:rFonts w:ascii="Arial" w:hAnsi="Arial" w:cs="Arial"/>
          <w:sz w:val="22"/>
          <w:szCs w:val="22"/>
        </w:rPr>
        <w:t>]</w:t>
      </w:r>
      <w:r w:rsidR="00706DBE" w:rsidRPr="00A844F5">
        <w:rPr>
          <w:rFonts w:ascii="Arial" w:hAnsi="Arial" w:cs="Arial"/>
          <w:sz w:val="22"/>
          <w:szCs w:val="22"/>
        </w:rPr>
        <w:t>) in brain cells</w:t>
      </w:r>
      <w:r w:rsidR="00283B2F">
        <w:rPr>
          <w:rFonts w:ascii="Arial" w:hAnsi="Arial" w:cs="Arial"/>
          <w:sz w:val="22"/>
          <w:szCs w:val="22"/>
        </w:rPr>
        <w:t xml:space="preserve"> </w:t>
      </w:r>
      <w:r w:rsidR="00706DBE" w:rsidRPr="00A844F5">
        <w:rPr>
          <w:rFonts w:ascii="Arial" w:hAnsi="Arial" w:cs="Arial"/>
          <w:sz w:val="22"/>
          <w:szCs w:val="22"/>
        </w:rPr>
        <w:t xml:space="preserve">with </w:t>
      </w:r>
      <w:r w:rsidR="00283B2F">
        <w:rPr>
          <w:rFonts w:ascii="Arial" w:hAnsi="Arial" w:cs="Arial"/>
          <w:sz w:val="22"/>
          <w:szCs w:val="22"/>
        </w:rPr>
        <w:t xml:space="preserve">one week </w:t>
      </w:r>
      <w:r w:rsidR="00706DBE" w:rsidRPr="00A844F5">
        <w:rPr>
          <w:rFonts w:ascii="Arial" w:hAnsi="Arial" w:cs="Arial"/>
          <w:sz w:val="22"/>
          <w:szCs w:val="22"/>
        </w:rPr>
        <w:t xml:space="preserve">KD </w:t>
      </w:r>
      <w:r w:rsidR="00283B2F">
        <w:rPr>
          <w:rFonts w:ascii="Arial" w:hAnsi="Arial" w:cs="Arial"/>
          <w:sz w:val="22"/>
          <w:szCs w:val="22"/>
        </w:rPr>
        <w:t xml:space="preserve">(KD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12 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) vs CD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12 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) </w:t>
      </w:r>
      <w:r w:rsidR="00706DBE" w:rsidRPr="00A844F5">
        <w:rPr>
          <w:rFonts w:ascii="Arial" w:hAnsi="Arial" w:cs="Arial"/>
          <w:sz w:val="22"/>
          <w:szCs w:val="22"/>
        </w:rPr>
        <w:t>in the brain. (</w:t>
      </w:r>
      <w:r w:rsidR="00706DBE" w:rsidRPr="007473B4">
        <w:rPr>
          <w:rFonts w:ascii="Arial" w:hAnsi="Arial" w:cs="Arial"/>
          <w:b/>
          <w:bCs/>
          <w:sz w:val="22"/>
          <w:szCs w:val="22"/>
        </w:rPr>
        <w:t>B</w:t>
      </w:r>
      <w:r w:rsidR="00706DBE" w:rsidRPr="00A844F5">
        <w:rPr>
          <w:rFonts w:ascii="Arial" w:hAnsi="Arial" w:cs="Arial"/>
          <w:sz w:val="22"/>
          <w:szCs w:val="22"/>
        </w:rPr>
        <w:t xml:space="preserve">) RRHO analysis comparing LPS </w:t>
      </w:r>
      <w:r w:rsidR="00283B2F">
        <w:rPr>
          <w:rFonts w:ascii="Arial" w:hAnsi="Arial" w:cs="Arial"/>
          <w:sz w:val="22"/>
          <w:szCs w:val="22"/>
        </w:rPr>
        <w:t xml:space="preserve">(Ctrl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+ LPS</w:t>
      </w:r>
      <w:r w:rsidR="007473B4">
        <w:rPr>
          <w:rFonts w:ascii="Arial" w:hAnsi="Arial" w:cs="Arial"/>
          <w:sz w:val="22"/>
          <w:szCs w:val="22"/>
        </w:rPr>
        <w:t>]</w:t>
      </w:r>
      <w:r w:rsidR="00283B2F">
        <w:rPr>
          <w:rFonts w:ascii="Arial" w:hAnsi="Arial" w:cs="Arial"/>
          <w:sz w:val="22"/>
          <w:szCs w:val="22"/>
        </w:rPr>
        <w:t xml:space="preserve"> vs Ctrl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– LPS</w:t>
      </w:r>
      <w:r w:rsidR="007473B4">
        <w:rPr>
          <w:rFonts w:ascii="Arial" w:hAnsi="Arial" w:cs="Arial"/>
          <w:sz w:val="22"/>
          <w:szCs w:val="22"/>
        </w:rPr>
        <w:t>]</w:t>
      </w:r>
      <w:r w:rsidR="00283B2F">
        <w:rPr>
          <w:rFonts w:ascii="Arial" w:hAnsi="Arial" w:cs="Arial"/>
          <w:sz w:val="22"/>
          <w:szCs w:val="22"/>
        </w:rPr>
        <w:t xml:space="preserve">) </w:t>
      </w:r>
      <w:r w:rsidR="00706DBE" w:rsidRPr="00A844F5">
        <w:rPr>
          <w:rFonts w:ascii="Arial" w:hAnsi="Arial" w:cs="Arial"/>
          <w:sz w:val="22"/>
          <w:szCs w:val="22"/>
        </w:rPr>
        <w:t xml:space="preserve">in brain cells with aging </w:t>
      </w:r>
      <w:r w:rsidR="00283B2F">
        <w:rPr>
          <w:rFonts w:ascii="Arial" w:hAnsi="Arial" w:cs="Arial"/>
          <w:sz w:val="22"/>
          <w:szCs w:val="22"/>
        </w:rPr>
        <w:t xml:space="preserve">(CD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26 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 vs CD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12 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) </w:t>
      </w:r>
      <w:r w:rsidR="00706DBE" w:rsidRPr="00A844F5">
        <w:rPr>
          <w:rFonts w:ascii="Arial" w:hAnsi="Arial" w:cs="Arial"/>
          <w:sz w:val="22"/>
          <w:szCs w:val="22"/>
        </w:rPr>
        <w:t>in the brain. (</w:t>
      </w:r>
      <w:r w:rsidR="007473B4" w:rsidRPr="007473B4">
        <w:rPr>
          <w:rFonts w:ascii="Arial" w:hAnsi="Arial" w:cs="Arial"/>
          <w:b/>
          <w:bCs/>
          <w:sz w:val="22"/>
          <w:szCs w:val="22"/>
        </w:rPr>
        <w:t>C</w:t>
      </w:r>
      <w:r w:rsidR="00706DBE" w:rsidRPr="00A844F5">
        <w:rPr>
          <w:rFonts w:ascii="Arial" w:hAnsi="Arial" w:cs="Arial"/>
          <w:sz w:val="22"/>
          <w:szCs w:val="22"/>
        </w:rPr>
        <w:t xml:space="preserve">) RRHO analysis comparing R-BHB </w:t>
      </w:r>
      <w:r w:rsidR="00283B2F">
        <w:rPr>
          <w:rFonts w:ascii="Arial" w:hAnsi="Arial" w:cs="Arial"/>
          <w:sz w:val="22"/>
          <w:szCs w:val="22"/>
        </w:rPr>
        <w:t xml:space="preserve">with LPS </w:t>
      </w:r>
      <w:r w:rsidR="00706DBE" w:rsidRPr="00A844F5">
        <w:rPr>
          <w:rFonts w:ascii="Arial" w:hAnsi="Arial" w:cs="Arial"/>
          <w:sz w:val="22"/>
          <w:szCs w:val="22"/>
        </w:rPr>
        <w:t>(</w:t>
      </w:r>
      <w:r w:rsidR="00283B2F">
        <w:rPr>
          <w:rFonts w:ascii="Arial" w:hAnsi="Arial" w:cs="Arial"/>
          <w:sz w:val="22"/>
          <w:szCs w:val="22"/>
        </w:rPr>
        <w:t xml:space="preserve">R-BHB </w:t>
      </w:r>
      <w:r w:rsidR="007473B4">
        <w:rPr>
          <w:rFonts w:ascii="Arial" w:hAnsi="Arial" w:cs="Arial"/>
          <w:sz w:val="22"/>
          <w:szCs w:val="22"/>
        </w:rPr>
        <w:t>[</w:t>
      </w:r>
      <w:r w:rsidR="00706DBE" w:rsidRPr="00A844F5">
        <w:rPr>
          <w:rFonts w:ascii="Arial" w:hAnsi="Arial" w:cs="Arial"/>
          <w:sz w:val="22"/>
          <w:szCs w:val="22"/>
        </w:rPr>
        <w:t>+ LPS</w:t>
      </w:r>
      <w:r w:rsidR="007473B4">
        <w:rPr>
          <w:rFonts w:ascii="Arial" w:hAnsi="Arial" w:cs="Arial"/>
          <w:sz w:val="22"/>
          <w:szCs w:val="22"/>
        </w:rPr>
        <w:t>]</w:t>
      </w:r>
      <w:r w:rsidR="00283B2F">
        <w:rPr>
          <w:rFonts w:ascii="Arial" w:hAnsi="Arial" w:cs="Arial"/>
          <w:sz w:val="22"/>
          <w:szCs w:val="22"/>
        </w:rPr>
        <w:t xml:space="preserve"> vs Ctrl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+ LPS</w:t>
      </w:r>
      <w:r w:rsidR="007473B4">
        <w:rPr>
          <w:rFonts w:ascii="Arial" w:hAnsi="Arial" w:cs="Arial"/>
          <w:sz w:val="22"/>
          <w:szCs w:val="22"/>
        </w:rPr>
        <w:t>]</w:t>
      </w:r>
      <w:r w:rsidR="00706DBE" w:rsidRPr="00A844F5">
        <w:rPr>
          <w:rFonts w:ascii="Arial" w:hAnsi="Arial" w:cs="Arial"/>
          <w:sz w:val="22"/>
          <w:szCs w:val="22"/>
        </w:rPr>
        <w:t>) in brain cells with</w:t>
      </w:r>
      <w:r w:rsidR="00283B2F">
        <w:rPr>
          <w:rFonts w:ascii="Arial" w:hAnsi="Arial" w:cs="Arial"/>
          <w:sz w:val="22"/>
          <w:szCs w:val="22"/>
        </w:rPr>
        <w:t xml:space="preserve"> Cyclic </w:t>
      </w:r>
      <w:r w:rsidR="00706DBE" w:rsidRPr="00A844F5">
        <w:rPr>
          <w:rFonts w:ascii="Arial" w:hAnsi="Arial" w:cs="Arial"/>
          <w:sz w:val="22"/>
          <w:szCs w:val="22"/>
        </w:rPr>
        <w:t xml:space="preserve">KD </w:t>
      </w:r>
      <w:r w:rsidR="00283B2F">
        <w:rPr>
          <w:rFonts w:ascii="Arial" w:hAnsi="Arial" w:cs="Arial"/>
          <w:sz w:val="22"/>
          <w:szCs w:val="22"/>
        </w:rPr>
        <w:t xml:space="preserve">(Cyclic KD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26 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 vs CD </w:t>
      </w:r>
      <w:r w:rsidR="007473B4">
        <w:rPr>
          <w:rFonts w:ascii="Arial" w:hAnsi="Arial" w:cs="Arial"/>
          <w:sz w:val="22"/>
          <w:szCs w:val="22"/>
        </w:rPr>
        <w:t>[</w:t>
      </w:r>
      <w:r w:rsidR="00283B2F">
        <w:rPr>
          <w:rFonts w:ascii="Arial" w:hAnsi="Arial" w:cs="Arial"/>
          <w:sz w:val="22"/>
          <w:szCs w:val="22"/>
        </w:rPr>
        <w:t>26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283B2F">
        <w:rPr>
          <w:rFonts w:ascii="Arial" w:hAnsi="Arial" w:cs="Arial"/>
          <w:sz w:val="22"/>
          <w:szCs w:val="22"/>
        </w:rPr>
        <w:t>mo</w:t>
      </w:r>
      <w:r w:rsidR="007473B4">
        <w:rPr>
          <w:rFonts w:ascii="Arial" w:hAnsi="Arial" w:cs="Arial"/>
          <w:sz w:val="22"/>
          <w:szCs w:val="22"/>
        </w:rPr>
        <w:t>nths]</w:t>
      </w:r>
      <w:r w:rsidR="00283B2F">
        <w:rPr>
          <w:rFonts w:ascii="Arial" w:hAnsi="Arial" w:cs="Arial"/>
          <w:sz w:val="22"/>
          <w:szCs w:val="22"/>
        </w:rPr>
        <w:t xml:space="preserve">) </w:t>
      </w:r>
      <w:r w:rsidR="00706DBE" w:rsidRPr="00A844F5">
        <w:rPr>
          <w:rFonts w:ascii="Arial" w:hAnsi="Arial" w:cs="Arial"/>
          <w:sz w:val="22"/>
          <w:szCs w:val="22"/>
        </w:rPr>
        <w:t>in the brain.</w:t>
      </w:r>
    </w:p>
    <w:p w14:paraId="1AA86EBC" w14:textId="77777777" w:rsidR="00A844F5" w:rsidRDefault="00A844F5" w:rsidP="00A844F5"/>
    <w:p w14:paraId="2CF22C8F" w14:textId="625D594F" w:rsidR="00A844F5" w:rsidRDefault="00A844F5" w:rsidP="00A844F5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6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05989705" w14:textId="79D3C5D7" w:rsidR="00A844F5" w:rsidRPr="00A844F5" w:rsidRDefault="00A844F5" w:rsidP="00A844F5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844F5">
        <w:rPr>
          <w:rFonts w:ascii="Arial" w:hAnsi="Arial" w:cs="Arial"/>
          <w:sz w:val="22"/>
          <w:szCs w:val="22"/>
        </w:rPr>
        <w:t>(</w:t>
      </w:r>
      <w:r w:rsidRPr="007473B4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A844F5">
        <w:rPr>
          <w:rFonts w:ascii="Arial" w:hAnsi="Arial" w:cs="Arial"/>
          <w:sz w:val="22"/>
          <w:szCs w:val="22"/>
        </w:rPr>
        <w:t>Compound structures and the pH in the compounds' culture medi</w:t>
      </w:r>
      <w:r w:rsidR="00EF2B50">
        <w:rPr>
          <w:rFonts w:ascii="Arial" w:hAnsi="Arial" w:cs="Arial"/>
          <w:sz w:val="22"/>
          <w:szCs w:val="22"/>
        </w:rPr>
        <w:t>um</w:t>
      </w:r>
      <w:r w:rsidRPr="00A844F5">
        <w:rPr>
          <w:rFonts w:ascii="Arial" w:hAnsi="Arial" w:cs="Arial"/>
          <w:sz w:val="22"/>
          <w:szCs w:val="22"/>
        </w:rPr>
        <w:t>. (</w:t>
      </w:r>
      <w:r w:rsidR="00B01B1C" w:rsidRPr="007473B4">
        <w:rPr>
          <w:rFonts w:ascii="Arial" w:hAnsi="Arial" w:cs="Arial"/>
          <w:b/>
          <w:bCs/>
          <w:sz w:val="22"/>
          <w:szCs w:val="22"/>
        </w:rPr>
        <w:t>B</w:t>
      </w:r>
      <w:r w:rsidRPr="00A844F5">
        <w:rPr>
          <w:rFonts w:ascii="Arial" w:hAnsi="Arial" w:cs="Arial"/>
          <w:sz w:val="22"/>
          <w:szCs w:val="22"/>
        </w:rPr>
        <w:t>-</w:t>
      </w:r>
      <w:r w:rsidR="00B01B1C" w:rsidRPr="007473B4">
        <w:rPr>
          <w:rFonts w:ascii="Arial" w:hAnsi="Arial" w:cs="Arial"/>
          <w:b/>
          <w:bCs/>
          <w:sz w:val="22"/>
          <w:szCs w:val="22"/>
        </w:rPr>
        <w:t>D</w:t>
      </w:r>
      <w:r w:rsidRPr="00A844F5">
        <w:rPr>
          <w:rFonts w:ascii="Arial" w:hAnsi="Arial" w:cs="Arial"/>
          <w:sz w:val="22"/>
          <w:szCs w:val="22"/>
        </w:rPr>
        <w:t>) mRNA expression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 xml:space="preserve">3-4 per group). All data are presented as mean ± SD. One-way ANOVA with </w:t>
      </w:r>
      <w:proofErr w:type="spellStart"/>
      <w:r w:rsidRPr="00A844F5">
        <w:rPr>
          <w:rFonts w:ascii="Arial" w:hAnsi="Arial" w:cs="Arial"/>
          <w:sz w:val="22"/>
          <w:szCs w:val="22"/>
        </w:rPr>
        <w:t>Dunnet’s</w:t>
      </w:r>
      <w:proofErr w:type="spellEnd"/>
      <w:r w:rsidRPr="00A844F5">
        <w:rPr>
          <w:rFonts w:ascii="Arial" w:hAnsi="Arial" w:cs="Arial"/>
          <w:sz w:val="22"/>
          <w:szCs w:val="22"/>
        </w:rPr>
        <w:t xml:space="preserve"> correction for multiple comparisons. (</w:t>
      </w:r>
      <w:r w:rsidRPr="007473B4">
        <w:rPr>
          <w:rFonts w:ascii="Arial" w:hAnsi="Arial" w:cs="Arial"/>
          <w:b/>
          <w:bCs/>
          <w:sz w:val="22"/>
          <w:szCs w:val="22"/>
        </w:rPr>
        <w:t>B</w:t>
      </w:r>
      <w:r w:rsidRPr="00A844F5">
        <w:rPr>
          <w:rFonts w:ascii="Arial" w:hAnsi="Arial" w:cs="Arial"/>
          <w:sz w:val="22"/>
          <w:szCs w:val="22"/>
        </w:rPr>
        <w:t xml:space="preserve">) Compare the mean of each sample with the mean of </w:t>
      </w:r>
      <w:r w:rsidR="005F462C">
        <w:rPr>
          <w:rFonts w:ascii="Arial" w:hAnsi="Arial" w:cs="Arial"/>
          <w:sz w:val="22"/>
          <w:szCs w:val="22"/>
        </w:rPr>
        <w:t>“</w:t>
      </w:r>
      <w:r w:rsidRPr="00A844F5">
        <w:rPr>
          <w:rFonts w:ascii="Arial" w:hAnsi="Arial" w:cs="Arial"/>
          <w:sz w:val="22"/>
          <w:szCs w:val="22"/>
        </w:rPr>
        <w:t>0 mM</w:t>
      </w:r>
      <w:r w:rsidR="005F462C">
        <w:rPr>
          <w:rFonts w:ascii="Arial" w:hAnsi="Arial" w:cs="Arial"/>
          <w:sz w:val="22"/>
          <w:szCs w:val="22"/>
        </w:rPr>
        <w:t>”</w:t>
      </w:r>
      <w:r w:rsidRPr="00A844F5">
        <w:rPr>
          <w:rFonts w:ascii="Arial" w:hAnsi="Arial" w:cs="Arial"/>
          <w:sz w:val="22"/>
          <w:szCs w:val="22"/>
        </w:rPr>
        <w:t>. (</w:t>
      </w:r>
      <w:r w:rsidRPr="007473B4">
        <w:rPr>
          <w:rFonts w:ascii="Arial" w:hAnsi="Arial" w:cs="Arial"/>
          <w:b/>
          <w:bCs/>
          <w:sz w:val="22"/>
          <w:szCs w:val="22"/>
        </w:rPr>
        <w:t>C</w:t>
      </w:r>
      <w:r w:rsidRPr="00A844F5">
        <w:rPr>
          <w:rFonts w:ascii="Arial" w:hAnsi="Arial" w:cs="Arial"/>
          <w:sz w:val="22"/>
          <w:szCs w:val="22"/>
        </w:rPr>
        <w:t xml:space="preserve">) Compare the mean of each sample with the mean of </w:t>
      </w:r>
      <w:r w:rsidR="005F462C">
        <w:rPr>
          <w:rFonts w:ascii="Arial" w:hAnsi="Arial" w:cs="Arial"/>
          <w:sz w:val="22"/>
          <w:szCs w:val="22"/>
        </w:rPr>
        <w:t>“</w:t>
      </w:r>
      <w:r w:rsidRPr="00A844F5">
        <w:rPr>
          <w:rFonts w:ascii="Arial" w:hAnsi="Arial" w:cs="Arial"/>
          <w:sz w:val="22"/>
          <w:szCs w:val="22"/>
        </w:rPr>
        <w:t>Ctrl → LPS</w:t>
      </w:r>
      <w:r w:rsidR="005F462C">
        <w:rPr>
          <w:rFonts w:ascii="Arial" w:hAnsi="Arial" w:cs="Arial"/>
          <w:sz w:val="22"/>
          <w:szCs w:val="22"/>
        </w:rPr>
        <w:t>”</w:t>
      </w:r>
      <w:r w:rsidRPr="00A844F5">
        <w:rPr>
          <w:rFonts w:ascii="Arial" w:hAnsi="Arial" w:cs="Arial"/>
          <w:sz w:val="22"/>
          <w:szCs w:val="22"/>
        </w:rPr>
        <w:t>.  (</w:t>
      </w:r>
      <w:r w:rsidRPr="007473B4">
        <w:rPr>
          <w:rFonts w:ascii="Arial" w:hAnsi="Arial" w:cs="Arial"/>
          <w:b/>
          <w:bCs/>
          <w:sz w:val="22"/>
          <w:szCs w:val="22"/>
        </w:rPr>
        <w:t>D</w:t>
      </w:r>
      <w:r w:rsidRPr="00A844F5">
        <w:rPr>
          <w:rFonts w:ascii="Arial" w:hAnsi="Arial" w:cs="Arial"/>
          <w:sz w:val="22"/>
          <w:szCs w:val="22"/>
        </w:rPr>
        <w:t xml:space="preserve">) Compare the mean of each sample with the mean of </w:t>
      </w:r>
      <w:r w:rsidR="005F462C">
        <w:rPr>
          <w:rFonts w:ascii="Arial" w:hAnsi="Arial" w:cs="Arial"/>
          <w:sz w:val="22"/>
          <w:szCs w:val="22"/>
        </w:rPr>
        <w:t>“</w:t>
      </w:r>
      <w:r w:rsidRPr="00A844F5">
        <w:rPr>
          <w:rFonts w:ascii="Arial" w:hAnsi="Arial" w:cs="Arial"/>
          <w:sz w:val="22"/>
          <w:szCs w:val="22"/>
        </w:rPr>
        <w:t>Ctrl</w:t>
      </w:r>
      <w:r w:rsidR="002D4C74">
        <w:rPr>
          <w:rFonts w:ascii="Arial" w:hAnsi="Arial" w:cs="Arial"/>
          <w:sz w:val="22"/>
          <w:szCs w:val="22"/>
        </w:rPr>
        <w:t xml:space="preserve"> + LPS</w:t>
      </w:r>
      <w:r w:rsidR="005F462C">
        <w:rPr>
          <w:rFonts w:ascii="Arial" w:hAnsi="Arial" w:cs="Arial"/>
          <w:sz w:val="22"/>
          <w:szCs w:val="22"/>
        </w:rPr>
        <w:t>”</w:t>
      </w:r>
      <w:r w:rsidRPr="00A844F5">
        <w:rPr>
          <w:rFonts w:ascii="Arial" w:hAnsi="Arial" w:cs="Arial"/>
          <w:sz w:val="22"/>
          <w:szCs w:val="22"/>
        </w:rPr>
        <w:t xml:space="preserve">. </w:t>
      </w:r>
      <w:r w:rsidR="00B01B1C" w:rsidRPr="00A844F5">
        <w:rPr>
          <w:rFonts w:ascii="Arial" w:hAnsi="Arial" w:cs="Arial"/>
          <w:sz w:val="22"/>
          <w:szCs w:val="22"/>
        </w:rPr>
        <w:t>(</w:t>
      </w:r>
      <w:r w:rsidR="00B01B1C" w:rsidRPr="007473B4">
        <w:rPr>
          <w:rFonts w:ascii="Arial" w:hAnsi="Arial" w:cs="Arial"/>
          <w:b/>
          <w:bCs/>
          <w:sz w:val="22"/>
          <w:szCs w:val="22"/>
        </w:rPr>
        <w:t>E</w:t>
      </w:r>
      <w:r w:rsidR="00B01B1C" w:rsidRPr="00A844F5">
        <w:rPr>
          <w:rFonts w:ascii="Arial" w:hAnsi="Arial" w:cs="Arial"/>
          <w:sz w:val="22"/>
          <w:szCs w:val="22"/>
        </w:rPr>
        <w:t xml:space="preserve">) Seahorse </w:t>
      </w:r>
      <w:proofErr w:type="spellStart"/>
      <w:r w:rsidR="00B01B1C" w:rsidRPr="00A844F5">
        <w:rPr>
          <w:rFonts w:ascii="Arial" w:hAnsi="Arial" w:cs="Arial"/>
          <w:sz w:val="22"/>
          <w:szCs w:val="22"/>
        </w:rPr>
        <w:t>mito</w:t>
      </w:r>
      <w:proofErr w:type="spellEnd"/>
      <w:r w:rsidR="00B01B1C" w:rsidRPr="00A844F5">
        <w:rPr>
          <w:rFonts w:ascii="Arial" w:hAnsi="Arial" w:cs="Arial"/>
          <w:sz w:val="22"/>
          <w:szCs w:val="22"/>
        </w:rPr>
        <w:t xml:space="preserve"> stress </w:t>
      </w:r>
      <w:r w:rsidR="00C52F9D">
        <w:rPr>
          <w:rFonts w:ascii="Arial" w:hAnsi="Arial" w:cs="Arial"/>
          <w:sz w:val="22"/>
          <w:szCs w:val="22"/>
        </w:rPr>
        <w:t>assay</w:t>
      </w:r>
      <w:r w:rsidR="00B01B1C" w:rsidRPr="00A844F5">
        <w:rPr>
          <w:rFonts w:ascii="Arial" w:hAnsi="Arial" w:cs="Arial"/>
          <w:sz w:val="22"/>
          <w:szCs w:val="22"/>
        </w:rPr>
        <w:t xml:space="preserve"> in mouse primary microglia (n</w:t>
      </w:r>
      <w:r w:rsidR="00B01B1C">
        <w:rPr>
          <w:rFonts w:ascii="Arial" w:hAnsi="Arial" w:cs="Arial"/>
          <w:sz w:val="22"/>
          <w:szCs w:val="22"/>
        </w:rPr>
        <w:t xml:space="preserve"> </w:t>
      </w:r>
      <w:r w:rsidR="00B01B1C" w:rsidRPr="00A844F5">
        <w:rPr>
          <w:rFonts w:ascii="Arial" w:hAnsi="Arial" w:cs="Arial"/>
          <w:sz w:val="22"/>
          <w:szCs w:val="22"/>
        </w:rPr>
        <w:t>=</w:t>
      </w:r>
      <w:r w:rsidR="00B01B1C">
        <w:rPr>
          <w:rFonts w:ascii="Arial" w:hAnsi="Arial" w:cs="Arial"/>
          <w:sz w:val="22"/>
          <w:szCs w:val="22"/>
        </w:rPr>
        <w:t xml:space="preserve"> </w:t>
      </w:r>
      <w:r w:rsidR="00B01B1C" w:rsidRPr="00A844F5">
        <w:rPr>
          <w:rFonts w:ascii="Arial" w:hAnsi="Arial" w:cs="Arial"/>
          <w:sz w:val="22"/>
          <w:szCs w:val="22"/>
        </w:rPr>
        <w:t xml:space="preserve">13-15 per group). All data are presented as mean ± SD. One-way ANOVA with </w:t>
      </w:r>
      <w:proofErr w:type="spellStart"/>
      <w:r w:rsidR="00B01B1C" w:rsidRPr="00A844F5">
        <w:rPr>
          <w:rFonts w:ascii="Arial" w:hAnsi="Arial" w:cs="Arial"/>
          <w:sz w:val="22"/>
          <w:szCs w:val="22"/>
        </w:rPr>
        <w:t>Dunnet’s</w:t>
      </w:r>
      <w:proofErr w:type="spellEnd"/>
      <w:r w:rsidR="00B01B1C" w:rsidRPr="00A844F5">
        <w:rPr>
          <w:rFonts w:ascii="Arial" w:hAnsi="Arial" w:cs="Arial"/>
          <w:sz w:val="22"/>
          <w:szCs w:val="22"/>
        </w:rPr>
        <w:t xml:space="preserve"> correction for multiple comparisons. </w:t>
      </w:r>
      <w:r w:rsidRPr="00A844F5">
        <w:rPr>
          <w:rFonts w:ascii="Arial" w:hAnsi="Arial" w:cs="Arial"/>
          <w:sz w:val="22"/>
          <w:szCs w:val="22"/>
        </w:rPr>
        <w:t>All data are representative of two independent experiments.</w:t>
      </w:r>
      <w:r w:rsidR="004108AA">
        <w:rPr>
          <w:rFonts w:ascii="Arial" w:hAnsi="Arial" w:cs="Arial"/>
          <w:sz w:val="22"/>
          <w:szCs w:val="22"/>
        </w:rPr>
        <w:t xml:space="preserve"> Abbreviation: FCCP, c</w:t>
      </w:r>
      <w:r w:rsidR="004108AA" w:rsidRPr="004108AA">
        <w:rPr>
          <w:rFonts w:ascii="Arial" w:hAnsi="Arial" w:cs="Arial"/>
          <w:sz w:val="22"/>
          <w:szCs w:val="22"/>
        </w:rPr>
        <w:t>arbonyl cyanide 4-(trifluoromethoxy)phenylhydrazone</w:t>
      </w:r>
      <w:r w:rsidR="004108AA">
        <w:rPr>
          <w:rFonts w:ascii="Arial" w:hAnsi="Arial" w:cs="Arial"/>
          <w:sz w:val="22"/>
          <w:szCs w:val="22"/>
        </w:rPr>
        <w:t>.</w:t>
      </w:r>
    </w:p>
    <w:p w14:paraId="6448F947" w14:textId="77777777" w:rsidR="00A844F5" w:rsidRDefault="00A844F5" w:rsidP="00A844F5"/>
    <w:p w14:paraId="1B378C08" w14:textId="2EC85C4D" w:rsidR="00A844F5" w:rsidRDefault="00A844F5" w:rsidP="00A844F5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7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4F623502" w14:textId="00AAA355" w:rsidR="002D4C74" w:rsidRPr="00A844F5" w:rsidRDefault="002D4C74" w:rsidP="002D4C74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844F5">
        <w:rPr>
          <w:rFonts w:ascii="Arial" w:hAnsi="Arial" w:cs="Arial"/>
          <w:sz w:val="22"/>
          <w:szCs w:val="22"/>
        </w:rPr>
        <w:lastRenderedPageBreak/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A844F5">
        <w:rPr>
          <w:rFonts w:ascii="Arial" w:hAnsi="Arial" w:cs="Arial"/>
          <w:sz w:val="22"/>
          <w:szCs w:val="22"/>
        </w:rPr>
        <w:t>) mRNA expression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 xml:space="preserve">3 per group). All data are presented as mean ± SD. One-way ANOVA with </w:t>
      </w:r>
      <w:proofErr w:type="spellStart"/>
      <w:r w:rsidRPr="00A844F5">
        <w:rPr>
          <w:rFonts w:ascii="Arial" w:hAnsi="Arial" w:cs="Arial"/>
          <w:sz w:val="22"/>
          <w:szCs w:val="22"/>
        </w:rPr>
        <w:t>Dunnet’s</w:t>
      </w:r>
      <w:proofErr w:type="spellEnd"/>
      <w:r w:rsidRPr="00A844F5">
        <w:rPr>
          <w:rFonts w:ascii="Arial" w:hAnsi="Arial" w:cs="Arial"/>
          <w:sz w:val="22"/>
          <w:szCs w:val="22"/>
        </w:rPr>
        <w:t xml:space="preserve"> correction for multiple comparisons. All data are representative of two independent experiments.</w:t>
      </w:r>
    </w:p>
    <w:p w14:paraId="2EA12D6F" w14:textId="77777777" w:rsidR="00A844F5" w:rsidRDefault="00A844F5" w:rsidP="00A844F5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BE3681" w14:textId="595E599E" w:rsidR="00BE3A4C" w:rsidRDefault="00BE3A4C" w:rsidP="00BE3A4C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8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3F683FCA" w14:textId="588890EC" w:rsidR="00BE3A4C" w:rsidRPr="00FD2FEF" w:rsidRDefault="00BE3A4C" w:rsidP="00BE3A4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>) Experimental timeline. (</w:t>
      </w:r>
      <w:r w:rsidRPr="00C52F9D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 ELISA analysis of IL-1</w:t>
      </w:r>
      <w:r w:rsidRPr="00FD2FEF">
        <w:rPr>
          <w:rFonts w:ascii="Arial" w:hAnsi="Arial" w:cs="Arial"/>
          <w:sz w:val="22"/>
          <w:szCs w:val="22"/>
          <w:lang w:val="el-GR"/>
        </w:rPr>
        <w:t>β</w:t>
      </w:r>
      <w:r w:rsidRPr="00FD2FEF">
        <w:rPr>
          <w:rFonts w:ascii="Arial" w:hAnsi="Arial" w:cs="Arial"/>
          <w:sz w:val="22"/>
          <w:szCs w:val="22"/>
        </w:rPr>
        <w:t xml:space="preserve"> secretion after NLRP3 inflammasome activation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3 per group). All data are presented as mean ± SD. One-way ANOVA with </w:t>
      </w:r>
      <w:proofErr w:type="spellStart"/>
      <w:r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Ctrl + ATP</w:t>
      </w:r>
      <w:r w:rsidR="00EC6CAE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or </w:t>
      </w:r>
      <w:r w:rsidR="00EC6CAE">
        <w:rPr>
          <w:rFonts w:ascii="Arial" w:hAnsi="Arial" w:cs="Arial"/>
          <w:sz w:val="22"/>
          <w:szCs w:val="22"/>
        </w:rPr>
        <w:t xml:space="preserve">“Ctrl + </w:t>
      </w:r>
      <w:r>
        <w:rPr>
          <w:rFonts w:ascii="Arial" w:hAnsi="Arial" w:cs="Arial"/>
          <w:sz w:val="22"/>
          <w:szCs w:val="22"/>
        </w:rPr>
        <w:t>nigericin</w:t>
      </w:r>
      <w:r w:rsidR="00EC6CAE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.</w:t>
      </w:r>
      <w:r w:rsidRPr="007D2465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>) W</w:t>
      </w:r>
      <w:r w:rsidR="00EC6CAE">
        <w:rPr>
          <w:rFonts w:ascii="Arial" w:hAnsi="Arial" w:cs="Arial"/>
          <w:sz w:val="22"/>
          <w:szCs w:val="22"/>
        </w:rPr>
        <w:t>estern blot</w:t>
      </w:r>
      <w:r w:rsidRPr="00FD2FEF">
        <w:rPr>
          <w:rFonts w:ascii="Arial" w:hAnsi="Arial" w:cs="Arial"/>
          <w:sz w:val="22"/>
          <w:szCs w:val="22"/>
        </w:rPr>
        <w:t xml:space="preserve"> analysis of IL-1</w:t>
      </w:r>
      <w:r w:rsidRPr="00FD2FEF">
        <w:rPr>
          <w:rFonts w:ascii="Arial" w:hAnsi="Arial" w:cs="Arial"/>
          <w:sz w:val="22"/>
          <w:szCs w:val="22"/>
          <w:lang w:val="el-GR"/>
        </w:rPr>
        <w:t>β</w:t>
      </w:r>
      <w:r w:rsidRPr="00FD2FEF">
        <w:rPr>
          <w:rFonts w:ascii="Arial" w:hAnsi="Arial" w:cs="Arial"/>
          <w:sz w:val="22"/>
          <w:szCs w:val="22"/>
        </w:rPr>
        <w:t xml:space="preserve"> secretion after NLRP3 inflammasome activation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1-2 per group). (</w:t>
      </w:r>
      <w:r w:rsidRPr="00C52F9D"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-</w:t>
      </w:r>
      <w:r w:rsidRPr="00C52F9D">
        <w:rPr>
          <w:rFonts w:ascii="Arial" w:hAnsi="Arial" w:cs="Arial"/>
          <w:b/>
          <w:bCs/>
          <w:sz w:val="22"/>
          <w:szCs w:val="22"/>
        </w:rPr>
        <w:t>E</w:t>
      </w:r>
      <w:r w:rsidRPr="00FD2FEF">
        <w:rPr>
          <w:rFonts w:ascii="Arial" w:hAnsi="Arial" w:cs="Arial"/>
          <w:sz w:val="22"/>
          <w:szCs w:val="22"/>
        </w:rPr>
        <w:t>) ELISA analysis of IL-1</w:t>
      </w:r>
      <w:r w:rsidRPr="00FD2FEF">
        <w:rPr>
          <w:rFonts w:ascii="Arial" w:hAnsi="Arial" w:cs="Arial"/>
          <w:sz w:val="22"/>
          <w:szCs w:val="22"/>
          <w:lang w:val="el-GR"/>
        </w:rPr>
        <w:t>β</w:t>
      </w:r>
      <w:r w:rsidRPr="00FD2FEF">
        <w:rPr>
          <w:rFonts w:ascii="Arial" w:hAnsi="Arial" w:cs="Arial"/>
          <w:sz w:val="22"/>
          <w:szCs w:val="22"/>
        </w:rPr>
        <w:t xml:space="preserve"> secretion after NLRP3 inflammasome activation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2-</w:t>
      </w:r>
      <w:r w:rsidRPr="00FD2FEF">
        <w:rPr>
          <w:rFonts w:ascii="Arial" w:hAnsi="Arial" w:cs="Arial"/>
          <w:sz w:val="22"/>
          <w:szCs w:val="22"/>
        </w:rPr>
        <w:t xml:space="preserve">3 per group). All data are presented as mean ± SD. One-way ANOVA with </w:t>
      </w:r>
      <w:proofErr w:type="spellStart"/>
      <w:r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Ctrl + ATP</w:t>
      </w:r>
      <w:r w:rsidR="00EC6CAE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(</w:t>
      </w:r>
      <w:r w:rsidRPr="00C52F9D">
        <w:rPr>
          <w:rFonts w:ascii="Arial" w:hAnsi="Arial" w:cs="Arial"/>
          <w:b/>
          <w:bCs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) or </w:t>
      </w:r>
      <w:r w:rsidR="00EC6CAE">
        <w:rPr>
          <w:rFonts w:ascii="Arial" w:hAnsi="Arial" w:cs="Arial"/>
          <w:sz w:val="22"/>
          <w:szCs w:val="22"/>
        </w:rPr>
        <w:t xml:space="preserve">“Ctrl + </w:t>
      </w:r>
      <w:r>
        <w:rPr>
          <w:rFonts w:ascii="Arial" w:hAnsi="Arial" w:cs="Arial"/>
          <w:sz w:val="22"/>
          <w:szCs w:val="22"/>
        </w:rPr>
        <w:t>nigericin</w:t>
      </w:r>
      <w:r w:rsidR="00EC6CAE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(</w:t>
      </w:r>
      <w:r w:rsidRPr="00C52F9D">
        <w:rPr>
          <w:rFonts w:ascii="Arial" w:hAnsi="Arial" w:cs="Arial"/>
          <w:b/>
          <w:bCs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).</w:t>
      </w:r>
      <w:r w:rsidRPr="007D2465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All data are representative of two independent experiments.</w:t>
      </w:r>
    </w:p>
    <w:p w14:paraId="0804ED2D" w14:textId="77777777" w:rsid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41EBF50" w14:textId="1F4489C8" w:rsidR="00BE3A4C" w:rsidRDefault="00BE3A4C" w:rsidP="00BE3A4C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D86E38">
        <w:rPr>
          <w:rFonts w:ascii="Arial" w:hAnsi="Arial" w:cs="Arial"/>
          <w:b/>
          <w:bCs/>
          <w:sz w:val="22"/>
          <w:szCs w:val="22"/>
        </w:rPr>
        <w:t>9</w:t>
      </w:r>
      <w:r w:rsidRPr="00FD2FEF">
        <w:rPr>
          <w:rFonts w:ascii="Arial" w:hAnsi="Arial" w:cs="Arial"/>
          <w:b/>
          <w:bCs/>
          <w:sz w:val="22"/>
          <w:szCs w:val="22"/>
        </w:rPr>
        <w:t xml:space="preserve">. Related to Figure </w:t>
      </w:r>
      <w:r>
        <w:rPr>
          <w:rFonts w:ascii="Arial" w:hAnsi="Arial" w:cs="Arial"/>
          <w:b/>
          <w:bCs/>
          <w:sz w:val="22"/>
          <w:szCs w:val="22"/>
        </w:rPr>
        <w:t>3</w:t>
      </w:r>
    </w:p>
    <w:p w14:paraId="13D0B144" w14:textId="2357B9D0" w:rsidR="00BE3A4C" w:rsidRDefault="00BE3A4C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844F5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A844F5">
        <w:rPr>
          <w:rFonts w:ascii="Arial" w:hAnsi="Arial" w:cs="Arial"/>
          <w:sz w:val="22"/>
          <w:szCs w:val="22"/>
        </w:rPr>
        <w:t>-</w:t>
      </w:r>
      <w:r w:rsidRPr="00C52F9D">
        <w:rPr>
          <w:rFonts w:ascii="Arial" w:hAnsi="Arial" w:cs="Arial"/>
          <w:b/>
          <w:bCs/>
          <w:sz w:val="22"/>
          <w:szCs w:val="22"/>
        </w:rPr>
        <w:t>C</w:t>
      </w:r>
      <w:r w:rsidRPr="00A844F5">
        <w:rPr>
          <w:rFonts w:ascii="Arial" w:hAnsi="Arial" w:cs="Arial"/>
          <w:sz w:val="22"/>
          <w:szCs w:val="22"/>
        </w:rPr>
        <w:t>) mRNA expression in mouse primary microglia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A844F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-4</w:t>
      </w:r>
      <w:r w:rsidRPr="00A844F5">
        <w:rPr>
          <w:rFonts w:ascii="Arial" w:hAnsi="Arial" w:cs="Arial"/>
          <w:sz w:val="22"/>
          <w:szCs w:val="22"/>
        </w:rPr>
        <w:t xml:space="preserve"> per group). All data are presented as mean ± SD. One-way ANOVA with </w:t>
      </w:r>
      <w:proofErr w:type="spellStart"/>
      <w:r w:rsidRPr="00A844F5">
        <w:rPr>
          <w:rFonts w:ascii="Arial" w:hAnsi="Arial" w:cs="Arial"/>
          <w:sz w:val="22"/>
          <w:szCs w:val="22"/>
        </w:rPr>
        <w:t>Dunnet’s</w:t>
      </w:r>
      <w:proofErr w:type="spellEnd"/>
      <w:r w:rsidRPr="00A844F5">
        <w:rPr>
          <w:rFonts w:ascii="Arial" w:hAnsi="Arial" w:cs="Arial"/>
          <w:sz w:val="22"/>
          <w:szCs w:val="22"/>
        </w:rPr>
        <w:t xml:space="preserve"> correction for multiple comparisons.</w:t>
      </w:r>
      <w:r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All data are representative of two independent experiments.</w:t>
      </w:r>
    </w:p>
    <w:p w14:paraId="0976BB5E" w14:textId="77777777" w:rsidR="00BE3A4C" w:rsidRDefault="00BE3A4C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00B9B02" w14:textId="73C74213" w:rsidR="00FD2FEF" w:rsidRP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D86E38">
        <w:rPr>
          <w:rFonts w:ascii="Arial" w:hAnsi="Arial" w:cs="Arial"/>
          <w:b/>
          <w:bCs/>
          <w:sz w:val="22"/>
          <w:szCs w:val="22"/>
        </w:rPr>
        <w:t>20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3</w:t>
      </w:r>
    </w:p>
    <w:p w14:paraId="18467664" w14:textId="0FA65E66" w:rsidR="00FD2FEF" w:rsidRPr="00FD2FEF" w:rsidRDefault="00FD2FEF" w:rsidP="00FD2FE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 xml:space="preserve">) mRNA 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primary astrocytes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3 per group). All data are presented as mean ± SD. One-way ANOVA with </w:t>
      </w:r>
      <w:proofErr w:type="spellStart"/>
      <w:r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>
        <w:rPr>
          <w:rFonts w:ascii="Arial" w:hAnsi="Arial" w:cs="Arial"/>
          <w:sz w:val="22"/>
          <w:szCs w:val="22"/>
        </w:rPr>
        <w:t>Ctrl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>.</w:t>
      </w:r>
      <w:r w:rsidR="00D8201E" w:rsidRPr="007D2465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 Protein expression in mouse primary astrocytes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2 per group). All data are representative of two independent experiments.</w:t>
      </w:r>
    </w:p>
    <w:p w14:paraId="6238ABEC" w14:textId="77777777" w:rsidR="00FD2FEF" w:rsidRPr="00FD2FEF" w:rsidRDefault="00FD2FEF" w:rsidP="00FD2FE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33287585" w14:textId="06FCB530" w:rsidR="00FD2FEF" w:rsidRP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7A1D1D">
        <w:rPr>
          <w:rFonts w:ascii="Arial" w:hAnsi="Arial" w:cs="Arial"/>
          <w:b/>
          <w:bCs/>
          <w:sz w:val="22"/>
          <w:szCs w:val="22"/>
        </w:rPr>
        <w:t>2</w:t>
      </w:r>
      <w:r w:rsidR="00D86E38">
        <w:rPr>
          <w:rFonts w:ascii="Arial" w:hAnsi="Arial" w:cs="Arial"/>
          <w:b/>
          <w:bCs/>
          <w:sz w:val="22"/>
          <w:szCs w:val="22"/>
        </w:rPr>
        <w:t>1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3</w:t>
      </w:r>
    </w:p>
    <w:p w14:paraId="323141AA" w14:textId="2E581DA8" w:rsidR="00FD2FEF" w:rsidRPr="00FD2FEF" w:rsidRDefault="00FD2FEF" w:rsidP="00FD2FE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 xml:space="preserve">) mRNA 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IMG microglia cell</w:t>
      </w:r>
      <w:r w:rsidR="00C52F9D">
        <w:rPr>
          <w:rFonts w:ascii="Arial" w:hAnsi="Arial" w:cs="Arial"/>
          <w:sz w:val="22"/>
          <w:szCs w:val="22"/>
        </w:rPr>
        <w:t>s</w:t>
      </w:r>
      <w:r w:rsidRPr="00FD2FEF">
        <w:rPr>
          <w:rFonts w:ascii="Arial" w:hAnsi="Arial" w:cs="Arial"/>
          <w:sz w:val="22"/>
          <w:szCs w:val="22"/>
        </w:rPr>
        <w:t xml:space="preserve">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2 per group). All data are presented as mean ± SD. One-way ANOVA with </w:t>
      </w:r>
      <w:proofErr w:type="spellStart"/>
      <w:r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>
        <w:rPr>
          <w:rFonts w:ascii="Arial" w:hAnsi="Arial" w:cs="Arial"/>
          <w:sz w:val="22"/>
          <w:szCs w:val="22"/>
        </w:rPr>
        <w:t>Ctrl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>.</w:t>
      </w:r>
      <w:r w:rsidR="00D8201E" w:rsidRPr="00FD2FEF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 ELISA analysis of IL-1</w:t>
      </w:r>
      <w:r w:rsidRPr="00FD2FEF">
        <w:rPr>
          <w:rFonts w:ascii="Arial" w:hAnsi="Arial" w:cs="Arial"/>
          <w:sz w:val="22"/>
          <w:szCs w:val="22"/>
          <w:lang w:val="el-GR"/>
        </w:rPr>
        <w:t>β</w:t>
      </w:r>
      <w:r w:rsidRPr="00FD2FEF">
        <w:rPr>
          <w:rFonts w:ascii="Arial" w:hAnsi="Arial" w:cs="Arial"/>
          <w:sz w:val="22"/>
          <w:szCs w:val="22"/>
        </w:rPr>
        <w:t xml:space="preserve"> secretion after NLRP3 inflammasome activation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IMG cells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3 per group). </w:t>
      </w:r>
      <w:r w:rsidR="00D8201E" w:rsidRPr="00FD2FEF">
        <w:rPr>
          <w:rFonts w:ascii="Arial" w:hAnsi="Arial" w:cs="Arial"/>
          <w:sz w:val="22"/>
          <w:szCs w:val="22"/>
        </w:rPr>
        <w:t xml:space="preserve">One-way ANOVA with </w:t>
      </w:r>
      <w:proofErr w:type="spellStart"/>
      <w:r w:rsidR="00D8201E"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="00D8201E"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>
        <w:rPr>
          <w:rFonts w:ascii="Arial" w:hAnsi="Arial" w:cs="Arial"/>
          <w:sz w:val="22"/>
          <w:szCs w:val="22"/>
        </w:rPr>
        <w:t>Ctrl + ATP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 xml:space="preserve"> or</w:t>
      </w:r>
      <w:r w:rsidR="00EC6CAE">
        <w:rPr>
          <w:rFonts w:ascii="Arial" w:hAnsi="Arial" w:cs="Arial"/>
          <w:sz w:val="22"/>
          <w:szCs w:val="22"/>
        </w:rPr>
        <w:t xml:space="preserve"> “Ctrl + </w:t>
      </w:r>
      <w:r w:rsidR="00D8201E">
        <w:rPr>
          <w:rFonts w:ascii="Arial" w:hAnsi="Arial" w:cs="Arial"/>
          <w:sz w:val="22"/>
          <w:szCs w:val="22"/>
        </w:rPr>
        <w:t>nigericin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>.</w:t>
      </w:r>
      <w:r w:rsidR="00D8201E" w:rsidRPr="00FD2FEF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 xml:space="preserve">) Protein 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IMG cells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2 per group). All data are representative of two independent experiments.</w:t>
      </w:r>
    </w:p>
    <w:p w14:paraId="26B0E223" w14:textId="77777777" w:rsidR="00FD2FEF" w:rsidRPr="00FD2FEF" w:rsidRDefault="00FD2FEF" w:rsidP="00FD2FEF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14:paraId="6AE02836" w14:textId="7BC610C6" w:rsidR="00FD2FEF" w:rsidRP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BE3A4C">
        <w:rPr>
          <w:rFonts w:ascii="Arial" w:hAnsi="Arial" w:cs="Arial"/>
          <w:b/>
          <w:bCs/>
          <w:sz w:val="22"/>
          <w:szCs w:val="22"/>
        </w:rPr>
        <w:t>2</w:t>
      </w:r>
      <w:r w:rsidR="00D86E38">
        <w:rPr>
          <w:rFonts w:ascii="Arial" w:hAnsi="Arial" w:cs="Arial"/>
          <w:b/>
          <w:bCs/>
          <w:sz w:val="22"/>
          <w:szCs w:val="22"/>
        </w:rPr>
        <w:t>2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3</w:t>
      </w:r>
    </w:p>
    <w:p w14:paraId="3473951B" w14:textId="361C5EF5" w:rsidR="00FD2FEF" w:rsidRPr="00FD2FEF" w:rsidRDefault="00FD2FEF" w:rsidP="00FD2FEF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 w:rsidRPr="00FD2FEF">
        <w:rPr>
          <w:rFonts w:ascii="Arial" w:hAnsi="Arial" w:cs="Arial"/>
          <w:sz w:val="22"/>
          <w:szCs w:val="22"/>
        </w:rPr>
        <w:t xml:space="preserve">) mRNA 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BV-2 microglia cell</w:t>
      </w:r>
      <w:r w:rsidR="00C52F9D">
        <w:rPr>
          <w:rFonts w:ascii="Arial" w:hAnsi="Arial" w:cs="Arial"/>
          <w:sz w:val="22"/>
          <w:szCs w:val="22"/>
        </w:rPr>
        <w:t>s</w:t>
      </w:r>
      <w:r w:rsidRPr="00FD2FEF">
        <w:rPr>
          <w:rFonts w:ascii="Arial" w:hAnsi="Arial" w:cs="Arial"/>
          <w:sz w:val="22"/>
          <w:szCs w:val="22"/>
        </w:rPr>
        <w:t xml:space="preserve">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2 per group). All data are presented as mean ± SD. One-way ANOVA with </w:t>
      </w:r>
      <w:proofErr w:type="spellStart"/>
      <w:r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>
        <w:rPr>
          <w:rFonts w:ascii="Arial" w:hAnsi="Arial" w:cs="Arial"/>
          <w:sz w:val="22"/>
          <w:szCs w:val="22"/>
        </w:rPr>
        <w:t>Ctrl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>.</w:t>
      </w:r>
      <w:r w:rsidR="00D8201E" w:rsidRPr="00FD2FEF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B</w:t>
      </w:r>
      <w:r w:rsidRPr="00FD2FEF">
        <w:rPr>
          <w:rFonts w:ascii="Arial" w:hAnsi="Arial" w:cs="Arial"/>
          <w:sz w:val="22"/>
          <w:szCs w:val="22"/>
        </w:rPr>
        <w:t>) ELISA analysis of IL-1</w:t>
      </w:r>
      <w:r w:rsidRPr="00FD2FEF">
        <w:rPr>
          <w:rFonts w:ascii="Arial" w:hAnsi="Arial" w:cs="Arial"/>
          <w:sz w:val="22"/>
          <w:szCs w:val="22"/>
          <w:lang w:val="el-GR"/>
        </w:rPr>
        <w:t>β</w:t>
      </w:r>
      <w:r w:rsidRPr="00FD2FEF">
        <w:rPr>
          <w:rFonts w:ascii="Arial" w:hAnsi="Arial" w:cs="Arial"/>
          <w:sz w:val="22"/>
          <w:szCs w:val="22"/>
        </w:rPr>
        <w:t xml:space="preserve"> secretion after NLRP3 inflammasome activation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BV-2 cells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 xml:space="preserve">3 per group). </w:t>
      </w:r>
      <w:r w:rsidR="00D8201E" w:rsidRPr="00FD2FEF">
        <w:rPr>
          <w:rFonts w:ascii="Arial" w:hAnsi="Arial" w:cs="Arial"/>
          <w:sz w:val="22"/>
          <w:szCs w:val="22"/>
        </w:rPr>
        <w:t xml:space="preserve">All data are presented as mean ± SD. One-way ANOVA with </w:t>
      </w:r>
      <w:proofErr w:type="spellStart"/>
      <w:r w:rsidR="00D8201E"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="00D8201E"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>
        <w:rPr>
          <w:rFonts w:ascii="Arial" w:hAnsi="Arial" w:cs="Arial"/>
          <w:sz w:val="22"/>
          <w:szCs w:val="22"/>
        </w:rPr>
        <w:t xml:space="preserve">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>
        <w:rPr>
          <w:rFonts w:ascii="Arial" w:hAnsi="Arial" w:cs="Arial"/>
          <w:sz w:val="22"/>
          <w:szCs w:val="22"/>
        </w:rPr>
        <w:t>Ctrl + ATP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 xml:space="preserve"> or </w:t>
      </w:r>
      <w:r w:rsidR="00EC6CAE">
        <w:rPr>
          <w:rFonts w:ascii="Arial" w:hAnsi="Arial" w:cs="Arial"/>
          <w:sz w:val="22"/>
          <w:szCs w:val="22"/>
        </w:rPr>
        <w:t xml:space="preserve">“Ctrl + </w:t>
      </w:r>
      <w:r w:rsidR="00D8201E">
        <w:rPr>
          <w:rFonts w:ascii="Arial" w:hAnsi="Arial" w:cs="Arial"/>
          <w:sz w:val="22"/>
          <w:szCs w:val="22"/>
        </w:rPr>
        <w:t>nigericin</w:t>
      </w:r>
      <w:r w:rsidR="00EC6CAE">
        <w:rPr>
          <w:rFonts w:ascii="Arial" w:hAnsi="Arial" w:cs="Arial"/>
          <w:sz w:val="22"/>
          <w:szCs w:val="22"/>
        </w:rPr>
        <w:t>”</w:t>
      </w:r>
      <w:r w:rsidR="00D8201E">
        <w:rPr>
          <w:rFonts w:ascii="Arial" w:hAnsi="Arial" w:cs="Arial"/>
          <w:sz w:val="22"/>
          <w:szCs w:val="22"/>
        </w:rPr>
        <w:t>.</w:t>
      </w:r>
      <w:r w:rsidR="00D8201E" w:rsidRPr="00FD2FEF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C</w:t>
      </w:r>
      <w:r w:rsidRPr="00FD2FEF">
        <w:rPr>
          <w:rFonts w:ascii="Arial" w:hAnsi="Arial" w:cs="Arial"/>
          <w:sz w:val="22"/>
          <w:szCs w:val="22"/>
        </w:rPr>
        <w:t xml:space="preserve">) Protein 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Pr="00FD2FEF">
        <w:rPr>
          <w:rFonts w:ascii="Arial" w:hAnsi="Arial" w:cs="Arial"/>
          <w:sz w:val="22"/>
          <w:szCs w:val="22"/>
        </w:rPr>
        <w:t>BV-2 cells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Pr="00FD2FEF">
        <w:rPr>
          <w:rFonts w:ascii="Arial" w:hAnsi="Arial" w:cs="Arial"/>
          <w:sz w:val="22"/>
          <w:szCs w:val="22"/>
        </w:rPr>
        <w:t>2 per group). All data are representative of two independent experiments.</w:t>
      </w:r>
    </w:p>
    <w:p w14:paraId="512BFF74" w14:textId="77777777" w:rsidR="00FD2FEF" w:rsidRP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FF3EC65" w14:textId="2855CB8D" w:rsidR="00FD2FEF" w:rsidRPr="00FD2FEF" w:rsidRDefault="00FD2FEF" w:rsidP="00FD2FE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D2FEF">
        <w:rPr>
          <w:rFonts w:ascii="Arial" w:hAnsi="Arial" w:cs="Arial"/>
          <w:b/>
          <w:bCs/>
          <w:sz w:val="22"/>
          <w:szCs w:val="22"/>
        </w:rPr>
        <w:t xml:space="preserve">Supplemental Figure </w:t>
      </w:r>
      <w:r w:rsidR="00BE3A4C">
        <w:rPr>
          <w:rFonts w:ascii="Arial" w:hAnsi="Arial" w:cs="Arial"/>
          <w:b/>
          <w:bCs/>
          <w:sz w:val="22"/>
          <w:szCs w:val="22"/>
        </w:rPr>
        <w:t>2</w:t>
      </w:r>
      <w:r w:rsidR="00D86E38">
        <w:rPr>
          <w:rFonts w:ascii="Arial" w:hAnsi="Arial" w:cs="Arial"/>
          <w:b/>
          <w:bCs/>
          <w:sz w:val="22"/>
          <w:szCs w:val="22"/>
        </w:rPr>
        <w:t>3</w:t>
      </w:r>
      <w:r w:rsidRPr="00FD2FEF">
        <w:rPr>
          <w:rFonts w:ascii="Arial" w:hAnsi="Arial" w:cs="Arial"/>
          <w:b/>
          <w:bCs/>
          <w:sz w:val="22"/>
          <w:szCs w:val="22"/>
        </w:rPr>
        <w:t>. Related to Figure 3</w:t>
      </w:r>
    </w:p>
    <w:p w14:paraId="6BC09DB4" w14:textId="25773DCC" w:rsidR="00FD2FEF" w:rsidRPr="00605413" w:rsidRDefault="008E2A0C" w:rsidP="008E2A0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8E2A0C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="00FD2FEF" w:rsidRPr="008E2A0C">
        <w:rPr>
          <w:rFonts w:ascii="Arial" w:hAnsi="Arial" w:cs="Arial"/>
          <w:sz w:val="22"/>
          <w:szCs w:val="22"/>
        </w:rPr>
        <w:t>mRNA expression in mouse bone marrow-derived macrophages (BMDMs)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 xml:space="preserve">2 per group). All data are presented as mean ± SD. One-way ANOVA with </w:t>
      </w:r>
      <w:proofErr w:type="spellStart"/>
      <w:r w:rsidR="00FD2FEF" w:rsidRPr="008E2A0C">
        <w:rPr>
          <w:rFonts w:ascii="Arial" w:hAnsi="Arial" w:cs="Arial"/>
          <w:sz w:val="22"/>
          <w:szCs w:val="22"/>
        </w:rPr>
        <w:t>Dunnet’s</w:t>
      </w:r>
      <w:proofErr w:type="spellEnd"/>
      <w:r w:rsidR="00FD2FEF" w:rsidRPr="008E2A0C">
        <w:rPr>
          <w:rFonts w:ascii="Arial" w:hAnsi="Arial" w:cs="Arial"/>
          <w:sz w:val="22"/>
          <w:szCs w:val="22"/>
        </w:rPr>
        <w:t xml:space="preserve"> correction for multiple comparisons. </w:t>
      </w:r>
      <w:r w:rsidR="00D8201E" w:rsidRPr="008E2A0C">
        <w:rPr>
          <w:rFonts w:ascii="Arial" w:hAnsi="Arial" w:cs="Arial"/>
          <w:sz w:val="22"/>
          <w:szCs w:val="22"/>
        </w:rPr>
        <w:t xml:space="preserve">Compare the mean of each sample with the mean of Ctrl. </w:t>
      </w:r>
      <w:r w:rsidR="00FD2FEF" w:rsidRPr="008E2A0C">
        <w:rPr>
          <w:rFonts w:ascii="Arial" w:hAnsi="Arial" w:cs="Arial"/>
          <w:sz w:val="22"/>
          <w:szCs w:val="22"/>
        </w:rPr>
        <w:t>(</w:t>
      </w:r>
      <w:r w:rsidR="00FD2FEF" w:rsidRPr="00C52F9D">
        <w:rPr>
          <w:rFonts w:ascii="Arial" w:hAnsi="Arial" w:cs="Arial"/>
          <w:b/>
          <w:bCs/>
          <w:sz w:val="22"/>
          <w:szCs w:val="22"/>
        </w:rPr>
        <w:t>B</w:t>
      </w:r>
      <w:r w:rsidR="00FD2FEF" w:rsidRPr="008E2A0C">
        <w:rPr>
          <w:rFonts w:ascii="Arial" w:hAnsi="Arial" w:cs="Arial"/>
          <w:sz w:val="22"/>
          <w:szCs w:val="22"/>
        </w:rPr>
        <w:t>) ELISA analysis of IL-1</w:t>
      </w:r>
      <w:r w:rsidR="00FD2FEF" w:rsidRPr="008E2A0C">
        <w:rPr>
          <w:rFonts w:ascii="Arial" w:hAnsi="Arial" w:cs="Arial"/>
          <w:sz w:val="22"/>
          <w:szCs w:val="22"/>
          <w:lang w:val="el-GR"/>
        </w:rPr>
        <w:t>β</w:t>
      </w:r>
      <w:r w:rsidR="00FD2FEF" w:rsidRPr="008E2A0C">
        <w:rPr>
          <w:rFonts w:ascii="Arial" w:hAnsi="Arial" w:cs="Arial"/>
          <w:sz w:val="22"/>
          <w:szCs w:val="22"/>
        </w:rPr>
        <w:t xml:space="preserve"> secretion after NLRP3 inflammasome activation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="00FD2FEF" w:rsidRPr="008E2A0C">
        <w:rPr>
          <w:rFonts w:ascii="Arial" w:hAnsi="Arial" w:cs="Arial"/>
          <w:sz w:val="22"/>
          <w:szCs w:val="22"/>
        </w:rPr>
        <w:t>BMDMs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 xml:space="preserve">3 per group). </w:t>
      </w:r>
      <w:r w:rsidR="00D8201E" w:rsidRPr="008E2A0C">
        <w:rPr>
          <w:rFonts w:ascii="Arial" w:hAnsi="Arial" w:cs="Arial"/>
          <w:sz w:val="22"/>
          <w:szCs w:val="22"/>
        </w:rPr>
        <w:t xml:space="preserve">All data are presented as mean ± SD. One-way ANOVA with </w:t>
      </w:r>
      <w:proofErr w:type="spellStart"/>
      <w:r w:rsidR="00D8201E" w:rsidRPr="008E2A0C">
        <w:rPr>
          <w:rFonts w:ascii="Arial" w:hAnsi="Arial" w:cs="Arial"/>
          <w:sz w:val="22"/>
          <w:szCs w:val="22"/>
        </w:rPr>
        <w:t>Dunnet’s</w:t>
      </w:r>
      <w:proofErr w:type="spellEnd"/>
      <w:r w:rsidR="00D8201E" w:rsidRPr="008E2A0C">
        <w:rPr>
          <w:rFonts w:ascii="Arial" w:hAnsi="Arial" w:cs="Arial"/>
          <w:sz w:val="22"/>
          <w:szCs w:val="22"/>
        </w:rPr>
        <w:t xml:space="preserve"> correction for multiple comparisons. Compare the mean of each sample with the mean of </w:t>
      </w:r>
      <w:r w:rsidR="00EC6CAE">
        <w:rPr>
          <w:rFonts w:ascii="Arial" w:hAnsi="Arial" w:cs="Arial"/>
          <w:sz w:val="22"/>
          <w:szCs w:val="22"/>
        </w:rPr>
        <w:t>“</w:t>
      </w:r>
      <w:r w:rsidR="00D8201E" w:rsidRPr="008E2A0C">
        <w:rPr>
          <w:rFonts w:ascii="Arial" w:hAnsi="Arial" w:cs="Arial"/>
          <w:sz w:val="22"/>
          <w:szCs w:val="22"/>
        </w:rPr>
        <w:t>Ctrl + ATP</w:t>
      </w:r>
      <w:r w:rsidR="00EC6CAE">
        <w:rPr>
          <w:rFonts w:ascii="Arial" w:hAnsi="Arial" w:cs="Arial"/>
          <w:sz w:val="22"/>
          <w:szCs w:val="22"/>
        </w:rPr>
        <w:t>”</w:t>
      </w:r>
      <w:r w:rsidR="00D8201E" w:rsidRPr="008E2A0C">
        <w:rPr>
          <w:rFonts w:ascii="Arial" w:hAnsi="Arial" w:cs="Arial"/>
          <w:sz w:val="22"/>
          <w:szCs w:val="22"/>
        </w:rPr>
        <w:t xml:space="preserve"> or </w:t>
      </w:r>
      <w:r w:rsidR="00EC6CAE">
        <w:rPr>
          <w:rFonts w:ascii="Arial" w:hAnsi="Arial" w:cs="Arial"/>
          <w:sz w:val="22"/>
          <w:szCs w:val="22"/>
        </w:rPr>
        <w:t xml:space="preserve">“Ctrl + </w:t>
      </w:r>
      <w:r w:rsidR="00D8201E" w:rsidRPr="008E2A0C">
        <w:rPr>
          <w:rFonts w:ascii="Arial" w:hAnsi="Arial" w:cs="Arial"/>
          <w:sz w:val="22"/>
          <w:szCs w:val="22"/>
        </w:rPr>
        <w:t>nigericin</w:t>
      </w:r>
      <w:r w:rsidR="00EC6CAE">
        <w:rPr>
          <w:rFonts w:ascii="Arial" w:hAnsi="Arial" w:cs="Arial"/>
          <w:sz w:val="22"/>
          <w:szCs w:val="22"/>
        </w:rPr>
        <w:t>”</w:t>
      </w:r>
      <w:r w:rsidR="00D8201E" w:rsidRPr="008E2A0C">
        <w:rPr>
          <w:rFonts w:ascii="Arial" w:hAnsi="Arial" w:cs="Arial"/>
          <w:sz w:val="22"/>
          <w:szCs w:val="22"/>
        </w:rPr>
        <w:t xml:space="preserve">. </w:t>
      </w:r>
      <w:r w:rsidR="00FD2FEF" w:rsidRPr="008E2A0C">
        <w:rPr>
          <w:rFonts w:ascii="Arial" w:hAnsi="Arial" w:cs="Arial"/>
          <w:sz w:val="22"/>
          <w:szCs w:val="22"/>
        </w:rPr>
        <w:t>(</w:t>
      </w:r>
      <w:r w:rsidR="00FD2FEF" w:rsidRPr="00C52F9D">
        <w:rPr>
          <w:rFonts w:ascii="Arial" w:hAnsi="Arial" w:cs="Arial"/>
          <w:b/>
          <w:bCs/>
          <w:sz w:val="22"/>
          <w:szCs w:val="22"/>
        </w:rPr>
        <w:t>C</w:t>
      </w:r>
      <w:r w:rsidR="00FD2FEF" w:rsidRPr="008E2A0C">
        <w:rPr>
          <w:rFonts w:ascii="Arial" w:hAnsi="Arial" w:cs="Arial"/>
          <w:sz w:val="22"/>
          <w:szCs w:val="22"/>
        </w:rPr>
        <w:t xml:space="preserve">) Protein </w:t>
      </w:r>
      <w:r w:rsidR="00FD2FEF" w:rsidRPr="008E2A0C">
        <w:rPr>
          <w:rFonts w:ascii="Arial" w:hAnsi="Arial" w:cs="Arial"/>
          <w:sz w:val="22"/>
          <w:szCs w:val="22"/>
        </w:rPr>
        <w:lastRenderedPageBreak/>
        <w:t xml:space="preserve">expression in </w:t>
      </w:r>
      <w:r w:rsidR="00C52F9D">
        <w:rPr>
          <w:rFonts w:ascii="Arial" w:hAnsi="Arial" w:cs="Arial"/>
          <w:sz w:val="22"/>
          <w:szCs w:val="22"/>
        </w:rPr>
        <w:t xml:space="preserve">mouse </w:t>
      </w:r>
      <w:r w:rsidR="00FD2FEF" w:rsidRPr="008E2A0C">
        <w:rPr>
          <w:rFonts w:ascii="Arial" w:hAnsi="Arial" w:cs="Arial"/>
          <w:sz w:val="22"/>
          <w:szCs w:val="22"/>
        </w:rPr>
        <w:t>BMDMs (n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>=</w:t>
      </w:r>
      <w:r w:rsidR="00447083">
        <w:rPr>
          <w:rFonts w:ascii="Arial" w:hAnsi="Arial" w:cs="Arial"/>
          <w:sz w:val="22"/>
          <w:szCs w:val="22"/>
        </w:rPr>
        <w:t xml:space="preserve"> </w:t>
      </w:r>
      <w:r w:rsidR="00FD2FEF" w:rsidRPr="008E2A0C">
        <w:rPr>
          <w:rFonts w:ascii="Arial" w:hAnsi="Arial" w:cs="Arial"/>
          <w:sz w:val="22"/>
          <w:szCs w:val="22"/>
        </w:rPr>
        <w:t xml:space="preserve">2 per group). All data are representative of two independent </w:t>
      </w:r>
      <w:r w:rsidR="00FD2FEF" w:rsidRPr="00605413">
        <w:rPr>
          <w:rFonts w:ascii="Arial" w:hAnsi="Arial" w:cs="Arial"/>
          <w:sz w:val="22"/>
          <w:szCs w:val="22"/>
        </w:rPr>
        <w:t>experiments.</w:t>
      </w:r>
    </w:p>
    <w:p w14:paraId="0E23A6D1" w14:textId="77777777" w:rsidR="008E2A0C" w:rsidRDefault="008E2A0C" w:rsidP="008E2A0C">
      <w:pPr>
        <w:spacing w:line="480" w:lineRule="auto"/>
        <w:rPr>
          <w:sz w:val="22"/>
          <w:szCs w:val="22"/>
        </w:rPr>
      </w:pPr>
    </w:p>
    <w:p w14:paraId="30BE778D" w14:textId="7AC1539B" w:rsidR="00D60A0D" w:rsidRPr="00FD2FEF" w:rsidRDefault="00D60A0D" w:rsidP="00D60A0D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0A18">
        <w:rPr>
          <w:rFonts w:ascii="Arial" w:hAnsi="Arial" w:cs="Arial"/>
          <w:b/>
          <w:bCs/>
          <w:sz w:val="22"/>
          <w:szCs w:val="22"/>
        </w:rPr>
        <w:t>Supplemental Figure 24. Related to Figure 4</w:t>
      </w:r>
    </w:p>
    <w:p w14:paraId="13EE1C40" w14:textId="00ABFD7E" w:rsidR="00D60A0D" w:rsidRPr="00D60A0D" w:rsidRDefault="00D60A0D" w:rsidP="00D60A0D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60A0D">
        <w:rPr>
          <w:rFonts w:ascii="Arial" w:hAnsi="Arial" w:cs="Arial"/>
          <w:sz w:val="22"/>
          <w:szCs w:val="22"/>
        </w:rPr>
        <w:t>(</w:t>
      </w:r>
      <w:r w:rsidRPr="00C52F9D"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) </w:t>
      </w:r>
      <w:r w:rsidRPr="00D60A0D">
        <w:rPr>
          <w:rFonts w:ascii="Arial" w:hAnsi="Arial" w:cs="Arial"/>
          <w:sz w:val="22"/>
          <w:szCs w:val="22"/>
        </w:rPr>
        <w:t xml:space="preserve">mRNA expression in mouse primary microglia (n = 3 per group). All data are presented as mean ± SD. One-way ANOVA with </w:t>
      </w:r>
      <w:proofErr w:type="spellStart"/>
      <w:r w:rsidRPr="00D60A0D">
        <w:rPr>
          <w:rFonts w:ascii="Arial" w:hAnsi="Arial" w:cs="Arial"/>
          <w:sz w:val="22"/>
          <w:szCs w:val="22"/>
        </w:rPr>
        <w:t>Dunnet’s</w:t>
      </w:r>
      <w:proofErr w:type="spellEnd"/>
      <w:r w:rsidRPr="00D60A0D">
        <w:rPr>
          <w:rFonts w:ascii="Arial" w:hAnsi="Arial" w:cs="Arial"/>
          <w:sz w:val="22"/>
          <w:szCs w:val="22"/>
        </w:rPr>
        <w:t xml:space="preserve"> correction for multiple comparisons. Compare the mean of each sample with the mean of “Ctrl + LPS”. All data are representative of two independent experiments.</w:t>
      </w:r>
      <w:r w:rsidR="005C3CD1">
        <w:rPr>
          <w:rFonts w:ascii="Arial" w:hAnsi="Arial" w:cs="Arial"/>
          <w:sz w:val="22"/>
          <w:szCs w:val="22"/>
        </w:rPr>
        <w:t xml:space="preserve"> </w:t>
      </w:r>
      <w:r w:rsidR="005C3CD1" w:rsidRPr="00FD2FEF">
        <w:rPr>
          <w:rFonts w:ascii="Arial" w:hAnsi="Arial" w:cs="Arial"/>
          <w:sz w:val="22"/>
          <w:szCs w:val="22"/>
        </w:rPr>
        <w:t>(</w:t>
      </w:r>
      <w:r w:rsidR="005C3CD1" w:rsidRPr="00C52F9D">
        <w:rPr>
          <w:rFonts w:ascii="Arial" w:hAnsi="Arial" w:cs="Arial"/>
          <w:b/>
          <w:bCs/>
          <w:sz w:val="22"/>
          <w:szCs w:val="22"/>
        </w:rPr>
        <w:t>B</w:t>
      </w:r>
      <w:r w:rsidR="005C3CD1" w:rsidRPr="00FD2FEF">
        <w:rPr>
          <w:rFonts w:ascii="Arial" w:hAnsi="Arial" w:cs="Arial"/>
          <w:sz w:val="22"/>
          <w:szCs w:val="22"/>
        </w:rPr>
        <w:t>) ELISA analysis of IL-1</w:t>
      </w:r>
      <w:r w:rsidR="005C3CD1" w:rsidRPr="00FD2FEF">
        <w:rPr>
          <w:rFonts w:ascii="Arial" w:hAnsi="Arial" w:cs="Arial"/>
          <w:sz w:val="22"/>
          <w:szCs w:val="22"/>
          <w:lang w:val="el-GR"/>
        </w:rPr>
        <w:t>β</w:t>
      </w:r>
      <w:r w:rsidR="005C3CD1" w:rsidRPr="00FD2FEF">
        <w:rPr>
          <w:rFonts w:ascii="Arial" w:hAnsi="Arial" w:cs="Arial"/>
          <w:sz w:val="22"/>
          <w:szCs w:val="22"/>
        </w:rPr>
        <w:t xml:space="preserve"> secretion after NLRP3 inflammasome activation in mouse primary microglia (n</w:t>
      </w:r>
      <w:r w:rsidR="005C3CD1">
        <w:rPr>
          <w:rFonts w:ascii="Arial" w:hAnsi="Arial" w:cs="Arial"/>
          <w:sz w:val="22"/>
          <w:szCs w:val="22"/>
        </w:rPr>
        <w:t xml:space="preserve"> </w:t>
      </w:r>
      <w:r w:rsidR="005C3CD1" w:rsidRPr="00FD2FEF">
        <w:rPr>
          <w:rFonts w:ascii="Arial" w:hAnsi="Arial" w:cs="Arial"/>
          <w:sz w:val="22"/>
          <w:szCs w:val="22"/>
        </w:rPr>
        <w:t>=</w:t>
      </w:r>
      <w:r w:rsidR="005C3CD1">
        <w:rPr>
          <w:rFonts w:ascii="Arial" w:hAnsi="Arial" w:cs="Arial"/>
          <w:sz w:val="22"/>
          <w:szCs w:val="22"/>
        </w:rPr>
        <w:t xml:space="preserve"> </w:t>
      </w:r>
      <w:r w:rsidR="005C3CD1" w:rsidRPr="00FD2FEF">
        <w:rPr>
          <w:rFonts w:ascii="Arial" w:hAnsi="Arial" w:cs="Arial"/>
          <w:sz w:val="22"/>
          <w:szCs w:val="22"/>
        </w:rPr>
        <w:t xml:space="preserve">3 per group). All data are presented as mean ± SD. One-way ANOVA with </w:t>
      </w:r>
      <w:proofErr w:type="spellStart"/>
      <w:r w:rsidR="005C3CD1" w:rsidRPr="00FD2FEF">
        <w:rPr>
          <w:rFonts w:ascii="Arial" w:hAnsi="Arial" w:cs="Arial"/>
          <w:sz w:val="22"/>
          <w:szCs w:val="22"/>
        </w:rPr>
        <w:t>Dunnet’s</w:t>
      </w:r>
      <w:proofErr w:type="spellEnd"/>
      <w:r w:rsidR="005C3CD1" w:rsidRPr="00FD2FEF">
        <w:rPr>
          <w:rFonts w:ascii="Arial" w:hAnsi="Arial" w:cs="Arial"/>
          <w:sz w:val="22"/>
          <w:szCs w:val="22"/>
        </w:rPr>
        <w:t xml:space="preserve"> correction for multiple comparisons. </w:t>
      </w:r>
      <w:r w:rsidR="005C3CD1">
        <w:rPr>
          <w:rFonts w:ascii="Arial" w:hAnsi="Arial" w:cs="Arial"/>
          <w:sz w:val="22"/>
          <w:szCs w:val="22"/>
        </w:rPr>
        <w:t xml:space="preserve">Compare the mean of each sample with the mean of “Ctrl + ATP”. </w:t>
      </w:r>
      <w:r w:rsidR="005C3CD1" w:rsidRPr="00A844F5">
        <w:rPr>
          <w:rFonts w:ascii="Arial" w:hAnsi="Arial" w:cs="Arial"/>
          <w:sz w:val="22"/>
          <w:szCs w:val="22"/>
        </w:rPr>
        <w:t>All data are representative of two independent experiments.</w:t>
      </w:r>
    </w:p>
    <w:p w14:paraId="375EE7C7" w14:textId="77777777" w:rsidR="00D60A0D" w:rsidRPr="00D60A0D" w:rsidRDefault="00D60A0D" w:rsidP="00D60A0D"/>
    <w:p w14:paraId="28CFEA8B" w14:textId="125CD352" w:rsidR="008E2A0C" w:rsidRPr="00605413" w:rsidRDefault="008E2A0C" w:rsidP="008E2A0C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605413">
        <w:rPr>
          <w:rFonts w:ascii="Arial" w:hAnsi="Arial" w:cs="Arial"/>
          <w:b/>
          <w:bCs/>
          <w:sz w:val="22"/>
          <w:szCs w:val="22"/>
        </w:rPr>
        <w:t>Supplemental Data 1. Related to Figure 1</w:t>
      </w:r>
    </w:p>
    <w:p w14:paraId="482CCA8C" w14:textId="27CA5F53" w:rsidR="008E2A0C" w:rsidRPr="00605413" w:rsidRDefault="008E2A0C" w:rsidP="008E2A0C">
      <w:pPr>
        <w:spacing w:line="480" w:lineRule="auto"/>
        <w:rPr>
          <w:rFonts w:ascii="Arial" w:hAnsi="Arial" w:cs="Arial"/>
          <w:sz w:val="22"/>
          <w:szCs w:val="22"/>
        </w:rPr>
      </w:pPr>
      <w:r w:rsidRPr="00605413">
        <w:rPr>
          <w:rFonts w:ascii="Arial" w:hAnsi="Arial" w:cs="Arial"/>
          <w:sz w:val="22"/>
          <w:szCs w:val="22"/>
        </w:rPr>
        <w:t>Information on GSEA (</w:t>
      </w:r>
      <w:proofErr w:type="spellStart"/>
      <w:r w:rsidRPr="00605413">
        <w:rPr>
          <w:rFonts w:ascii="Arial" w:hAnsi="Arial" w:cs="Arial"/>
          <w:sz w:val="22"/>
          <w:szCs w:val="22"/>
        </w:rPr>
        <w:t>MSigDB</w:t>
      </w:r>
      <w:proofErr w:type="spellEnd"/>
      <w:r w:rsidRPr="00605413">
        <w:rPr>
          <w:rFonts w:ascii="Arial" w:hAnsi="Arial" w:cs="Arial"/>
          <w:sz w:val="22"/>
          <w:szCs w:val="22"/>
        </w:rPr>
        <w:t xml:space="preserve">) analysis in the brain (KD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12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 vs CD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12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, CD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 vs CD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, and Cyclic KD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</w:t>
      </w:r>
      <w:r w:rsidR="00C52F9D">
        <w:rPr>
          <w:rFonts w:ascii="Arial" w:hAnsi="Arial" w:cs="Arial"/>
          <w:sz w:val="22"/>
          <w:szCs w:val="22"/>
        </w:rPr>
        <w:t>onths]</w:t>
      </w:r>
      <w:r w:rsidRPr="00605413">
        <w:rPr>
          <w:rFonts w:ascii="Arial" w:hAnsi="Arial" w:cs="Arial"/>
          <w:sz w:val="22"/>
          <w:szCs w:val="22"/>
        </w:rPr>
        <w:t xml:space="preserve"> vs CD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) and the liver </w:t>
      </w:r>
      <w:r w:rsidR="00C52F9D">
        <w:rPr>
          <w:rFonts w:ascii="Arial" w:hAnsi="Arial" w:cs="Arial"/>
          <w:sz w:val="22"/>
          <w:szCs w:val="22"/>
        </w:rPr>
        <w:t>(</w:t>
      </w:r>
      <w:r w:rsidRPr="00605413">
        <w:rPr>
          <w:rFonts w:ascii="Arial" w:hAnsi="Arial" w:cs="Arial"/>
          <w:sz w:val="22"/>
          <w:szCs w:val="22"/>
        </w:rPr>
        <w:t xml:space="preserve">Cyclic KD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 xml:space="preserve"> vs CD </w:t>
      </w:r>
      <w:r w:rsidR="00C52F9D">
        <w:rPr>
          <w:rFonts w:ascii="Arial" w:hAnsi="Arial" w:cs="Arial"/>
          <w:sz w:val="22"/>
          <w:szCs w:val="22"/>
        </w:rPr>
        <w:t>[</w:t>
      </w:r>
      <w:r w:rsidRPr="00605413">
        <w:rPr>
          <w:rFonts w:ascii="Arial" w:hAnsi="Arial" w:cs="Arial"/>
          <w:sz w:val="22"/>
          <w:szCs w:val="22"/>
        </w:rPr>
        <w:t>26 mo</w:t>
      </w:r>
      <w:r w:rsidR="00C52F9D">
        <w:rPr>
          <w:rFonts w:ascii="Arial" w:hAnsi="Arial" w:cs="Arial"/>
          <w:sz w:val="22"/>
          <w:szCs w:val="22"/>
        </w:rPr>
        <w:t>nths]</w:t>
      </w:r>
      <w:r w:rsidRPr="00605413">
        <w:rPr>
          <w:rFonts w:ascii="Arial" w:hAnsi="Arial" w:cs="Arial"/>
          <w:sz w:val="22"/>
          <w:szCs w:val="22"/>
        </w:rPr>
        <w:t>).</w:t>
      </w:r>
    </w:p>
    <w:p w14:paraId="0E862CB1" w14:textId="77777777" w:rsidR="00447083" w:rsidRPr="00605413" w:rsidRDefault="00447083" w:rsidP="008E2A0C">
      <w:pPr>
        <w:spacing w:line="480" w:lineRule="auto"/>
        <w:rPr>
          <w:rFonts w:ascii="Arial" w:hAnsi="Arial" w:cs="Arial"/>
          <w:sz w:val="22"/>
          <w:szCs w:val="22"/>
        </w:rPr>
      </w:pPr>
    </w:p>
    <w:p w14:paraId="66D7D3BE" w14:textId="3F6EF41B" w:rsidR="00447083" w:rsidRPr="00605413" w:rsidRDefault="00447083" w:rsidP="00447083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605413">
        <w:rPr>
          <w:rFonts w:ascii="Arial" w:hAnsi="Arial" w:cs="Arial"/>
          <w:b/>
          <w:bCs/>
          <w:sz w:val="22"/>
          <w:szCs w:val="22"/>
        </w:rPr>
        <w:t>Supplemental Data 2. Related to Figure 2</w:t>
      </w:r>
    </w:p>
    <w:p w14:paraId="64FEC3B5" w14:textId="6DFA4B04" w:rsidR="000D1A5B" w:rsidRPr="00FD2FEF" w:rsidRDefault="00447083" w:rsidP="00EB4765">
      <w:pPr>
        <w:spacing w:line="480" w:lineRule="auto"/>
        <w:rPr>
          <w:rFonts w:ascii="Arial" w:hAnsi="Arial" w:cs="Arial"/>
          <w:sz w:val="22"/>
          <w:szCs w:val="22"/>
        </w:rPr>
      </w:pPr>
      <w:r w:rsidRPr="00605413">
        <w:rPr>
          <w:rFonts w:ascii="Arial" w:hAnsi="Arial" w:cs="Arial"/>
          <w:sz w:val="22"/>
          <w:szCs w:val="22"/>
        </w:rPr>
        <w:t>Information on GSEA (</w:t>
      </w:r>
      <w:proofErr w:type="spellStart"/>
      <w:r w:rsidRPr="00605413">
        <w:rPr>
          <w:rFonts w:ascii="Arial" w:hAnsi="Arial" w:cs="Arial"/>
          <w:sz w:val="22"/>
          <w:szCs w:val="22"/>
        </w:rPr>
        <w:t>MSigDB</w:t>
      </w:r>
      <w:proofErr w:type="spellEnd"/>
      <w:r w:rsidRPr="00605413">
        <w:rPr>
          <w:rFonts w:ascii="Arial" w:hAnsi="Arial" w:cs="Arial"/>
          <w:sz w:val="22"/>
          <w:szCs w:val="22"/>
        </w:rPr>
        <w:t>) analysis in human primary neurons, astrocytes, and microglia.</w:t>
      </w:r>
    </w:p>
    <w:sectPr w:rsidR="000D1A5B" w:rsidRPr="00FD2FE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B77C2" w14:textId="77777777" w:rsidR="00E31FF0" w:rsidRDefault="00E31FF0" w:rsidP="00BD2722">
      <w:r>
        <w:separator/>
      </w:r>
    </w:p>
  </w:endnote>
  <w:endnote w:type="continuationSeparator" w:id="0">
    <w:p w14:paraId="7B7FF59E" w14:textId="77777777" w:rsidR="00E31FF0" w:rsidRDefault="00E31FF0" w:rsidP="00BD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11380495"/>
      <w:docPartObj>
        <w:docPartGallery w:val="Page Numbers (Bottom of Page)"/>
        <w:docPartUnique/>
      </w:docPartObj>
    </w:sdtPr>
    <w:sdtContent>
      <w:p w14:paraId="69BE88A6" w14:textId="3AFC1042" w:rsidR="00BD2722" w:rsidRDefault="00BD2722" w:rsidP="00FA04B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56E7656" w14:textId="77777777" w:rsidR="00BD2722" w:rsidRDefault="00BD2722" w:rsidP="00BD27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437950045"/>
      <w:docPartObj>
        <w:docPartGallery w:val="Page Numbers (Bottom of Page)"/>
        <w:docPartUnique/>
      </w:docPartObj>
    </w:sdtPr>
    <w:sdtContent>
      <w:p w14:paraId="6C508CFD" w14:textId="18BC51FD" w:rsidR="00BD2722" w:rsidRDefault="00BD2722" w:rsidP="00FA04B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A97DB" w14:textId="77777777" w:rsidR="00BD2722" w:rsidRDefault="00BD2722" w:rsidP="00BD27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0540D" w14:textId="77777777" w:rsidR="00E31FF0" w:rsidRDefault="00E31FF0" w:rsidP="00BD2722">
      <w:r>
        <w:separator/>
      </w:r>
    </w:p>
  </w:footnote>
  <w:footnote w:type="continuationSeparator" w:id="0">
    <w:p w14:paraId="5A97C5D1" w14:textId="77777777" w:rsidR="00E31FF0" w:rsidRDefault="00E31FF0" w:rsidP="00BD2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6E11"/>
    <w:multiLevelType w:val="hybridMultilevel"/>
    <w:tmpl w:val="3FC82F34"/>
    <w:lvl w:ilvl="0" w:tplc="82D00D7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76AB9"/>
    <w:multiLevelType w:val="hybridMultilevel"/>
    <w:tmpl w:val="0548EC1C"/>
    <w:lvl w:ilvl="0" w:tplc="3354932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3168"/>
    <w:multiLevelType w:val="hybridMultilevel"/>
    <w:tmpl w:val="6E1A3F9A"/>
    <w:lvl w:ilvl="0" w:tplc="62FE0378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633F8"/>
    <w:multiLevelType w:val="hybridMultilevel"/>
    <w:tmpl w:val="4BB822B0"/>
    <w:lvl w:ilvl="0" w:tplc="DED43090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38BE"/>
    <w:multiLevelType w:val="hybridMultilevel"/>
    <w:tmpl w:val="F886B22E"/>
    <w:lvl w:ilvl="0" w:tplc="821E5B6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B424D"/>
    <w:multiLevelType w:val="hybridMultilevel"/>
    <w:tmpl w:val="6BF2B318"/>
    <w:lvl w:ilvl="0" w:tplc="BFFE16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C773B"/>
    <w:multiLevelType w:val="hybridMultilevel"/>
    <w:tmpl w:val="A17A2E52"/>
    <w:lvl w:ilvl="0" w:tplc="463A9F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75D6E"/>
    <w:multiLevelType w:val="hybridMultilevel"/>
    <w:tmpl w:val="3FFC3B52"/>
    <w:lvl w:ilvl="0" w:tplc="15F2226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D0EA5"/>
    <w:multiLevelType w:val="hybridMultilevel"/>
    <w:tmpl w:val="8EFA8F7C"/>
    <w:lvl w:ilvl="0" w:tplc="5B30A7B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F054B"/>
    <w:multiLevelType w:val="hybridMultilevel"/>
    <w:tmpl w:val="63EE0A4A"/>
    <w:lvl w:ilvl="0" w:tplc="A5B6AAD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E0CD9"/>
    <w:multiLevelType w:val="hybridMultilevel"/>
    <w:tmpl w:val="EC8EB7B4"/>
    <w:lvl w:ilvl="0" w:tplc="638698D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8501B"/>
    <w:multiLevelType w:val="hybridMultilevel"/>
    <w:tmpl w:val="4F4CA3AC"/>
    <w:lvl w:ilvl="0" w:tplc="96688678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A797A"/>
    <w:multiLevelType w:val="hybridMultilevel"/>
    <w:tmpl w:val="20EEC764"/>
    <w:lvl w:ilvl="0" w:tplc="D16A470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C68E9"/>
    <w:multiLevelType w:val="hybridMultilevel"/>
    <w:tmpl w:val="8784573C"/>
    <w:lvl w:ilvl="0" w:tplc="E9C493A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622D5"/>
    <w:multiLevelType w:val="hybridMultilevel"/>
    <w:tmpl w:val="011E1908"/>
    <w:lvl w:ilvl="0" w:tplc="2078E5BC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51682">
    <w:abstractNumId w:val="8"/>
  </w:num>
  <w:num w:numId="2" w16cid:durableId="1147430701">
    <w:abstractNumId w:val="3"/>
  </w:num>
  <w:num w:numId="3" w16cid:durableId="1036081398">
    <w:abstractNumId w:val="14"/>
  </w:num>
  <w:num w:numId="4" w16cid:durableId="241108392">
    <w:abstractNumId w:val="6"/>
  </w:num>
  <w:num w:numId="5" w16cid:durableId="2119526562">
    <w:abstractNumId w:val="12"/>
  </w:num>
  <w:num w:numId="6" w16cid:durableId="998734492">
    <w:abstractNumId w:val="7"/>
  </w:num>
  <w:num w:numId="7" w16cid:durableId="1851404122">
    <w:abstractNumId w:val="11"/>
  </w:num>
  <w:num w:numId="8" w16cid:durableId="1846246356">
    <w:abstractNumId w:val="4"/>
  </w:num>
  <w:num w:numId="9" w16cid:durableId="1251547076">
    <w:abstractNumId w:val="13"/>
  </w:num>
  <w:num w:numId="10" w16cid:durableId="2086174486">
    <w:abstractNumId w:val="9"/>
  </w:num>
  <w:num w:numId="11" w16cid:durableId="1702124944">
    <w:abstractNumId w:val="10"/>
  </w:num>
  <w:num w:numId="12" w16cid:durableId="1418477983">
    <w:abstractNumId w:val="0"/>
  </w:num>
  <w:num w:numId="13" w16cid:durableId="1912616163">
    <w:abstractNumId w:val="1"/>
  </w:num>
  <w:num w:numId="14" w16cid:durableId="694616225">
    <w:abstractNumId w:val="5"/>
  </w:num>
  <w:num w:numId="15" w16cid:durableId="1279070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FEF"/>
    <w:rsid w:val="000009DC"/>
    <w:rsid w:val="00002AB8"/>
    <w:rsid w:val="00022FAA"/>
    <w:rsid w:val="0003523F"/>
    <w:rsid w:val="0007742B"/>
    <w:rsid w:val="000853E7"/>
    <w:rsid w:val="000A203B"/>
    <w:rsid w:val="000B1227"/>
    <w:rsid w:val="000D1A5B"/>
    <w:rsid w:val="00101247"/>
    <w:rsid w:val="00113C6C"/>
    <w:rsid w:val="00150C0C"/>
    <w:rsid w:val="00283B2F"/>
    <w:rsid w:val="00295F55"/>
    <w:rsid w:val="00296CC0"/>
    <w:rsid w:val="002A2E28"/>
    <w:rsid w:val="002D2F4A"/>
    <w:rsid w:val="002D4C74"/>
    <w:rsid w:val="00344437"/>
    <w:rsid w:val="00354166"/>
    <w:rsid w:val="00391EC2"/>
    <w:rsid w:val="004108AA"/>
    <w:rsid w:val="004253D8"/>
    <w:rsid w:val="00447083"/>
    <w:rsid w:val="004A4054"/>
    <w:rsid w:val="004B43BB"/>
    <w:rsid w:val="004D6268"/>
    <w:rsid w:val="004F7584"/>
    <w:rsid w:val="00590AEE"/>
    <w:rsid w:val="005C3CD1"/>
    <w:rsid w:val="005F462C"/>
    <w:rsid w:val="00605413"/>
    <w:rsid w:val="00620A18"/>
    <w:rsid w:val="00623CE7"/>
    <w:rsid w:val="00643925"/>
    <w:rsid w:val="00682E41"/>
    <w:rsid w:val="00706DBE"/>
    <w:rsid w:val="0072450E"/>
    <w:rsid w:val="00730C9A"/>
    <w:rsid w:val="007473B4"/>
    <w:rsid w:val="00777944"/>
    <w:rsid w:val="00792662"/>
    <w:rsid w:val="007A1D1D"/>
    <w:rsid w:val="007C25CC"/>
    <w:rsid w:val="007E208A"/>
    <w:rsid w:val="008957C8"/>
    <w:rsid w:val="008A3694"/>
    <w:rsid w:val="008B099A"/>
    <w:rsid w:val="008C5DC0"/>
    <w:rsid w:val="008E2A0C"/>
    <w:rsid w:val="00987FF1"/>
    <w:rsid w:val="00991204"/>
    <w:rsid w:val="00A005BB"/>
    <w:rsid w:val="00A334A4"/>
    <w:rsid w:val="00A43BC0"/>
    <w:rsid w:val="00A844F5"/>
    <w:rsid w:val="00AB0EFA"/>
    <w:rsid w:val="00AB5417"/>
    <w:rsid w:val="00AE589E"/>
    <w:rsid w:val="00B01B1C"/>
    <w:rsid w:val="00B579C2"/>
    <w:rsid w:val="00BD2722"/>
    <w:rsid w:val="00BE3A4C"/>
    <w:rsid w:val="00BF062F"/>
    <w:rsid w:val="00C32A95"/>
    <w:rsid w:val="00C52F9D"/>
    <w:rsid w:val="00C631DE"/>
    <w:rsid w:val="00CA46DF"/>
    <w:rsid w:val="00CB7F63"/>
    <w:rsid w:val="00D44127"/>
    <w:rsid w:val="00D46F1D"/>
    <w:rsid w:val="00D523DC"/>
    <w:rsid w:val="00D60A0D"/>
    <w:rsid w:val="00D64B2E"/>
    <w:rsid w:val="00D8201E"/>
    <w:rsid w:val="00D83D98"/>
    <w:rsid w:val="00D86E38"/>
    <w:rsid w:val="00DC40B1"/>
    <w:rsid w:val="00E31FF0"/>
    <w:rsid w:val="00E92E4D"/>
    <w:rsid w:val="00E935A8"/>
    <w:rsid w:val="00EA1C30"/>
    <w:rsid w:val="00EB4765"/>
    <w:rsid w:val="00EB4B11"/>
    <w:rsid w:val="00EB6635"/>
    <w:rsid w:val="00EC6CAE"/>
    <w:rsid w:val="00EF2B50"/>
    <w:rsid w:val="00F1534A"/>
    <w:rsid w:val="00F57108"/>
    <w:rsid w:val="00F678BA"/>
    <w:rsid w:val="00F67B1B"/>
    <w:rsid w:val="00FA372F"/>
    <w:rsid w:val="00FD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B1CC91"/>
  <w15:chartTrackingRefBased/>
  <w15:docId w15:val="{B7AE819E-6A7A-9245-80A4-CD2AC4EE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F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D2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722"/>
  </w:style>
  <w:style w:type="character" w:styleId="PageNumber">
    <w:name w:val="page number"/>
    <w:basedOn w:val="DefaultParagraphFont"/>
    <w:uiPriority w:val="99"/>
    <w:semiHidden/>
    <w:unhideWhenUsed/>
    <w:rsid w:val="00BD2722"/>
  </w:style>
  <w:style w:type="paragraph" w:styleId="ListParagraph">
    <w:name w:val="List Paragraph"/>
    <w:basedOn w:val="Normal"/>
    <w:uiPriority w:val="34"/>
    <w:qFormat/>
    <w:rsid w:val="008A3694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0D1A5B"/>
    <w:pPr>
      <w:tabs>
        <w:tab w:val="left" w:pos="380"/>
      </w:tabs>
      <w:spacing w:after="240"/>
      <w:ind w:left="384" w:hanging="3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1702F4-C14D-A446-A8B3-3D57DB7A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Mitsunori Nomura</dc:creator>
  <cp:keywords/>
  <dc:description/>
  <cp:lastModifiedBy>Mitsunori Nomura</cp:lastModifiedBy>
  <cp:revision>15</cp:revision>
  <dcterms:created xsi:type="dcterms:W3CDTF">2024-10-21T22:13:00Z</dcterms:created>
  <dcterms:modified xsi:type="dcterms:W3CDTF">2024-12-03T21:29:00Z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zotero-version="6.0.37"&gt;&lt;session id="CJ4CodVH"/&gt;&lt;style id="http://www.zotero.org/styles/national-library-of-medicine-grant-proposals" hasBibliography="1" bibliographyStyleHasBeenSet="1"/&gt;&lt;prefs&gt;&lt;pref name="fieldType" value="Field"/&gt;</vt:lpwstr>
  </property>
  <property fmtid="{D5CDD505-2E9C-101B-9397-08002B2CF9AE}" pid="3" name="ZOTERO_PREF_2">
    <vt:lpwstr>&lt;/prefs&gt;&lt;/data&gt;</vt:lpwstr>
  </property>
</Properties>
</file>